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54" w:rsidRDefault="00496EA5" w:rsidP="00B05C54">
      <w:pPr>
        <w:pStyle w:val="Zhlav"/>
        <w:jc w:val="center"/>
      </w:pPr>
      <w:r>
        <w:rPr>
          <w:noProof/>
        </w:rPr>
        <w:drawing>
          <wp:inline distT="0" distB="0" distL="0" distR="0">
            <wp:extent cx="3944620" cy="584835"/>
            <wp:effectExtent l="19050" t="0" r="0" b="0"/>
            <wp:docPr id="1" name="obrázek 1" descr="barevne_logo_s_tex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arevne_logo_s_text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54" w:rsidRDefault="00B05C54" w:rsidP="00B05C54">
      <w:pPr>
        <w:pStyle w:val="Zhlav"/>
        <w:jc w:val="center"/>
      </w:pPr>
    </w:p>
    <w:p w:rsidR="000C46B4" w:rsidRDefault="00496EA5" w:rsidP="00B05C54">
      <w:pPr>
        <w:jc w:val="center"/>
      </w:pPr>
      <w:r>
        <w:rPr>
          <w:noProof/>
        </w:rPr>
        <w:drawing>
          <wp:inline distT="0" distB="0" distL="0" distR="0">
            <wp:extent cx="436245" cy="542290"/>
            <wp:effectExtent l="19050" t="0" r="1905" b="0"/>
            <wp:docPr id="2" name="obrázek 2" descr="znak_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_p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54" w:rsidRDefault="00B05C54" w:rsidP="00B05C54">
      <w:pPr>
        <w:jc w:val="center"/>
      </w:pPr>
    </w:p>
    <w:p w:rsidR="00DD5B14" w:rsidRDefault="00DD5B14" w:rsidP="00B05C54">
      <w:pPr>
        <w:jc w:val="center"/>
      </w:pPr>
    </w:p>
    <w:p w:rsidR="00FE5696" w:rsidRDefault="00FE5696" w:rsidP="00B05C54">
      <w:pPr>
        <w:jc w:val="center"/>
      </w:pPr>
    </w:p>
    <w:p w:rsidR="00DD5B14" w:rsidRPr="005064D6" w:rsidRDefault="00DD5B14" w:rsidP="00DD5B14">
      <w:pPr>
        <w:jc w:val="center"/>
      </w:pPr>
      <w:bookmarkStart w:id="0" w:name="_GoBack"/>
      <w:r w:rsidRPr="00C71508">
        <w:rPr>
          <w:b/>
          <w:sz w:val="28"/>
          <w:szCs w:val="28"/>
        </w:rPr>
        <w:t>„Cyklostezka Hořejší Obora – Flusárna</w:t>
      </w:r>
      <w:r w:rsidRPr="005064D6">
        <w:rPr>
          <w:b/>
        </w:rPr>
        <w:t>“</w:t>
      </w:r>
    </w:p>
    <w:p w:rsidR="005E3144" w:rsidRDefault="005E3144" w:rsidP="00DD5B14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5E3144" w:rsidRDefault="005E3144" w:rsidP="00FE5696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6B3292" w:rsidRPr="00FE5696" w:rsidRDefault="006B3292" w:rsidP="00FE5696">
      <w:pPr>
        <w:jc w:val="both"/>
      </w:pPr>
      <w:r w:rsidRPr="00FE5696">
        <w:t xml:space="preserve">Město Příbram ukončilo na konci srpna 2014 realizaci projektu </w:t>
      </w:r>
      <w:r w:rsidRPr="00FE5696">
        <w:rPr>
          <w:b/>
        </w:rPr>
        <w:t>„Cyklostezka Hořejší Obora – Flusárna“</w:t>
      </w:r>
      <w:r w:rsidRPr="00FE5696">
        <w:t xml:space="preserve">. Na tento projekt město získalo </w:t>
      </w:r>
      <w:r w:rsidRPr="00FE5696">
        <w:rPr>
          <w:b/>
        </w:rPr>
        <w:t>dotaci z Regionálního operačního programu Střední Čechy</w:t>
      </w:r>
      <w:r w:rsidRPr="00FE5696">
        <w:t>.</w:t>
      </w:r>
    </w:p>
    <w:p w:rsidR="006B3292" w:rsidRPr="00FE5696" w:rsidRDefault="006B3292" w:rsidP="00FE5696">
      <w:pPr>
        <w:jc w:val="both"/>
      </w:pPr>
    </w:p>
    <w:p w:rsidR="006B3292" w:rsidRPr="00FE5696" w:rsidRDefault="006B3292" w:rsidP="00FE5696">
      <w:pPr>
        <w:jc w:val="both"/>
      </w:pPr>
    </w:p>
    <w:p w:rsidR="006B3292" w:rsidRPr="00FE5696" w:rsidRDefault="006B3292" w:rsidP="00FE5696">
      <w:pPr>
        <w:jc w:val="both"/>
        <w:rPr>
          <w:u w:val="single"/>
        </w:rPr>
      </w:pPr>
      <w:r w:rsidRPr="00FE5696">
        <w:rPr>
          <w:u w:val="single"/>
        </w:rPr>
        <w:t>Informace o projektu:</w:t>
      </w:r>
    </w:p>
    <w:p w:rsidR="006B3292" w:rsidRPr="00FE5696" w:rsidRDefault="006B3292" w:rsidP="00FE5696">
      <w:pPr>
        <w:jc w:val="both"/>
      </w:pPr>
    </w:p>
    <w:p w:rsidR="006B3292" w:rsidRPr="00FE5696" w:rsidRDefault="006B3292" w:rsidP="00FE5696">
      <w:pPr>
        <w:jc w:val="both"/>
      </w:pPr>
      <w:r w:rsidRPr="00FE5696">
        <w:t xml:space="preserve">Předmětem projektu bylo vybudování 544,19 m cyklostezky a 173,41 m cyklotrasy v centru města Příbram - na spojnici mezi rezidenční částí a centrem města. Tato cyklostezka </w:t>
      </w:r>
      <w:r w:rsidR="00BA16DE" w:rsidRPr="00FE5696">
        <w:t>byla</w:t>
      </w:r>
      <w:r w:rsidRPr="00FE5696">
        <w:t xml:space="preserve"> </w:t>
      </w:r>
      <w:r w:rsidR="00353913" w:rsidRPr="00FE5696">
        <w:t>vy</w:t>
      </w:r>
      <w:r w:rsidRPr="00FE5696">
        <w:t>budována s cílem zvýšit počet obyvatel využívající</w:t>
      </w:r>
      <w:r w:rsidR="00FE5696">
        <w:t>ch</w:t>
      </w:r>
      <w:r w:rsidRPr="00FE5696">
        <w:t xml:space="preserve"> </w:t>
      </w:r>
      <w:proofErr w:type="spellStart"/>
      <w:r w:rsidRPr="00FE5696">
        <w:t>cyklodopravu</w:t>
      </w:r>
      <w:proofErr w:type="spellEnd"/>
      <w:r w:rsidRPr="00FE5696">
        <w:t xml:space="preserve"> jako primární přepravu po městě a </w:t>
      </w:r>
      <w:r w:rsidR="00353913" w:rsidRPr="00FE5696">
        <w:t>n</w:t>
      </w:r>
      <w:r w:rsidR="00BA16DE" w:rsidRPr="00FE5696">
        <w:t>avá</w:t>
      </w:r>
      <w:r w:rsidR="00FE5696">
        <w:t>zat</w:t>
      </w:r>
      <w:r w:rsidRPr="00FE5696">
        <w:t xml:space="preserve"> na již vybudované úseky (zejména v oblasti Hořejší Obora) tak, aby </w:t>
      </w:r>
      <w:proofErr w:type="spellStart"/>
      <w:r w:rsidRPr="00FE5696">
        <w:t>cyklodopravou</w:t>
      </w:r>
      <w:proofErr w:type="spellEnd"/>
      <w:r w:rsidRPr="00FE5696">
        <w:t xml:space="preserve"> byl přístupný železniční a autobusový uzel (nádraží ČD a autobusový terminál). Do projektu </w:t>
      </w:r>
      <w:r w:rsidR="00BA16DE" w:rsidRPr="00FE5696">
        <w:t>byl</w:t>
      </w:r>
      <w:r w:rsidR="00353913" w:rsidRPr="00FE5696">
        <w:t>i</w:t>
      </w:r>
      <w:r w:rsidRPr="00FE5696">
        <w:t xml:space="preserve"> zapojeni dlouhodobí partneři města s cílem podpořit využití cyklostezky a zvýšit dopad projektu na každodenní </w:t>
      </w:r>
      <w:proofErr w:type="spellStart"/>
      <w:r w:rsidRPr="00FE5696">
        <w:t>cyklodopra</w:t>
      </w:r>
      <w:r w:rsidR="00BA16DE" w:rsidRPr="00FE5696">
        <w:t>vu</w:t>
      </w:r>
      <w:proofErr w:type="spellEnd"/>
      <w:r w:rsidR="00BA16DE" w:rsidRPr="00FE5696">
        <w:t xml:space="preserve"> po městě. </w:t>
      </w:r>
    </w:p>
    <w:p w:rsidR="00353913" w:rsidRPr="00FE5696" w:rsidRDefault="00353913" w:rsidP="00FE5696">
      <w:pPr>
        <w:jc w:val="both"/>
      </w:pPr>
    </w:p>
    <w:p w:rsidR="006B3292" w:rsidRPr="00FE5696" w:rsidRDefault="006B3292" w:rsidP="00FE5696">
      <w:pPr>
        <w:jc w:val="both"/>
      </w:pPr>
    </w:p>
    <w:p w:rsidR="00074417" w:rsidRDefault="006B3292" w:rsidP="00853C00">
      <w:pPr>
        <w:jc w:val="both"/>
      </w:pPr>
      <w:r w:rsidRPr="00FE5696">
        <w:t>Celková cena stavebních pr</w:t>
      </w:r>
      <w:r w:rsidR="00BA16DE" w:rsidRPr="00FE5696">
        <w:t>ací dle smlouvy o dílo byla cca</w:t>
      </w:r>
      <w:r w:rsidRPr="00FE5696">
        <w:t xml:space="preserve"> </w:t>
      </w:r>
      <w:r w:rsidR="00BA16DE" w:rsidRPr="00FE5696">
        <w:t>5</w:t>
      </w:r>
      <w:r w:rsidRPr="00FE5696">
        <w:t xml:space="preserve"> mil. Kč, zakázku zrealizovala na základě výběrového řízení firma </w:t>
      </w:r>
      <w:proofErr w:type="spellStart"/>
      <w:r w:rsidRPr="00FE5696">
        <w:t>Invessales</w:t>
      </w:r>
      <w:proofErr w:type="spellEnd"/>
      <w:r w:rsidRPr="00FE5696">
        <w:t xml:space="preserve">, s.r.o. </w:t>
      </w:r>
    </w:p>
    <w:p w:rsidR="00074417" w:rsidRDefault="00074417" w:rsidP="00853C00">
      <w:pPr>
        <w:jc w:val="both"/>
      </w:pPr>
    </w:p>
    <w:p w:rsidR="006B3292" w:rsidRPr="00FE5696" w:rsidRDefault="006B3292" w:rsidP="00853C00">
      <w:pPr>
        <w:jc w:val="both"/>
      </w:pPr>
      <w:r w:rsidRPr="00FE5696">
        <w:t xml:space="preserve">Skutečná výše dotace </w:t>
      </w:r>
      <w:r w:rsidR="00FE5696">
        <w:t>byla</w:t>
      </w:r>
      <w:r w:rsidRPr="00FE5696">
        <w:t xml:space="preserve"> vyplacena ve výši 8</w:t>
      </w:r>
      <w:r w:rsidR="00BA16DE" w:rsidRPr="00FE5696">
        <w:t>5</w:t>
      </w:r>
      <w:r w:rsidRPr="00FE5696">
        <w:t xml:space="preserve"> % celkových způsobilých výdajů, což je cca </w:t>
      </w:r>
      <w:r w:rsidR="00BA16DE" w:rsidRPr="00FE5696">
        <w:t>1,7</w:t>
      </w:r>
      <w:r w:rsidR="00FE5696">
        <w:t xml:space="preserve"> mil. K</w:t>
      </w:r>
      <w:r w:rsidRPr="00FE5696">
        <w:t>č.</w:t>
      </w:r>
    </w:p>
    <w:bookmarkEnd w:id="0"/>
    <w:p w:rsidR="00853C00" w:rsidRPr="00FE5696" w:rsidRDefault="00853C00" w:rsidP="00853C00">
      <w:pPr>
        <w:jc w:val="both"/>
      </w:pPr>
    </w:p>
    <w:p w:rsidR="00853C00" w:rsidRPr="00FE5696" w:rsidRDefault="00853C00" w:rsidP="00FE5696">
      <w:pPr>
        <w:jc w:val="both"/>
        <w:rPr>
          <w:rFonts w:eastAsia="Calibri"/>
          <w:lang w:eastAsia="en-US"/>
        </w:rPr>
      </w:pPr>
    </w:p>
    <w:p w:rsidR="005519CC" w:rsidRPr="00074417" w:rsidRDefault="005519CC" w:rsidP="00853C00">
      <w:pPr>
        <w:jc w:val="both"/>
        <w:rPr>
          <w:rFonts w:eastAsia="Calibri"/>
          <w:b/>
        </w:rPr>
      </w:pPr>
      <w:r w:rsidRPr="00074417">
        <w:rPr>
          <w:rFonts w:eastAsia="Calibri"/>
          <w:b/>
        </w:rPr>
        <w:t xml:space="preserve">Partnery tohoto projektu jsou: </w:t>
      </w:r>
    </w:p>
    <w:p w:rsidR="00FE5696" w:rsidRPr="00FE5696" w:rsidRDefault="00FE5696" w:rsidP="00853C00">
      <w:pPr>
        <w:jc w:val="both"/>
        <w:rPr>
          <w:rFonts w:eastAsia="Calibri"/>
          <w:u w:val="single"/>
        </w:rPr>
      </w:pPr>
    </w:p>
    <w:p w:rsidR="005519CC" w:rsidRPr="00FE5696" w:rsidRDefault="005519CC" w:rsidP="00853C0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E5696">
        <w:rPr>
          <w:rFonts w:ascii="Arial" w:hAnsi="Arial" w:cs="Arial"/>
          <w:sz w:val="24"/>
          <w:szCs w:val="24"/>
        </w:rPr>
        <w:t>Obchodní akadem</w:t>
      </w:r>
      <w:r w:rsidR="00624B11" w:rsidRPr="00FE5696">
        <w:rPr>
          <w:rFonts w:ascii="Arial" w:hAnsi="Arial" w:cs="Arial"/>
          <w:sz w:val="24"/>
          <w:szCs w:val="24"/>
        </w:rPr>
        <w:t>ie a Vyšší odborná škola, Příbram I, Na Příkopech 104</w:t>
      </w:r>
    </w:p>
    <w:p w:rsidR="00624B11" w:rsidRPr="00FE5696" w:rsidRDefault="00624B11" w:rsidP="00853C0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E5696">
        <w:rPr>
          <w:rFonts w:ascii="Arial" w:hAnsi="Arial" w:cs="Arial"/>
          <w:sz w:val="24"/>
          <w:szCs w:val="24"/>
        </w:rPr>
        <w:t>Centrum pro zdravotně postižené Středočeského kraje (pobočka Příbram I)</w:t>
      </w:r>
    </w:p>
    <w:p w:rsidR="00624B11" w:rsidRPr="00FE5696" w:rsidRDefault="00624B11" w:rsidP="00853C0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E5696">
        <w:rPr>
          <w:rFonts w:ascii="Arial" w:hAnsi="Arial" w:cs="Arial"/>
          <w:sz w:val="24"/>
          <w:szCs w:val="24"/>
        </w:rPr>
        <w:t>Okresní hospodářská komora v Příbrami</w:t>
      </w:r>
    </w:p>
    <w:p w:rsidR="00624B11" w:rsidRPr="00FE5696" w:rsidRDefault="00624B11" w:rsidP="00853C0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E5696">
        <w:rPr>
          <w:rFonts w:ascii="Arial" w:hAnsi="Arial" w:cs="Arial"/>
          <w:sz w:val="24"/>
          <w:szCs w:val="24"/>
        </w:rPr>
        <w:t>Tělocvičná jednota Sokol Příbram</w:t>
      </w:r>
    </w:p>
    <w:sectPr w:rsidR="00624B11" w:rsidRPr="00FE5696" w:rsidSect="000C4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F5542"/>
    <w:multiLevelType w:val="hybridMultilevel"/>
    <w:tmpl w:val="299811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91AE9"/>
    <w:multiLevelType w:val="hybridMultilevel"/>
    <w:tmpl w:val="0BA653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85B50"/>
    <w:multiLevelType w:val="hybridMultilevel"/>
    <w:tmpl w:val="BFC2EE62"/>
    <w:lvl w:ilvl="0" w:tplc="AE2663C0">
      <w:start w:val="1"/>
      <w:numFmt w:val="bullet"/>
      <w:lvlText w:val="–"/>
      <w:lvlJc w:val="left"/>
      <w:pPr>
        <w:ind w:left="1429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54"/>
    <w:rsid w:val="00037745"/>
    <w:rsid w:val="00074417"/>
    <w:rsid w:val="000C46B4"/>
    <w:rsid w:val="001A0975"/>
    <w:rsid w:val="001D09DB"/>
    <w:rsid w:val="002E0169"/>
    <w:rsid w:val="00344907"/>
    <w:rsid w:val="00353913"/>
    <w:rsid w:val="00363B82"/>
    <w:rsid w:val="003F4E75"/>
    <w:rsid w:val="00482123"/>
    <w:rsid w:val="00496EA5"/>
    <w:rsid w:val="004C6131"/>
    <w:rsid w:val="004F76C3"/>
    <w:rsid w:val="005519CC"/>
    <w:rsid w:val="00562815"/>
    <w:rsid w:val="00572F7E"/>
    <w:rsid w:val="005A1055"/>
    <w:rsid w:val="005B0032"/>
    <w:rsid w:val="005E3144"/>
    <w:rsid w:val="00624B11"/>
    <w:rsid w:val="00687026"/>
    <w:rsid w:val="006B3292"/>
    <w:rsid w:val="006C0F23"/>
    <w:rsid w:val="006D16C7"/>
    <w:rsid w:val="0070088F"/>
    <w:rsid w:val="00711DF2"/>
    <w:rsid w:val="00743315"/>
    <w:rsid w:val="00782B2D"/>
    <w:rsid w:val="00853C00"/>
    <w:rsid w:val="0085549E"/>
    <w:rsid w:val="008A2EFF"/>
    <w:rsid w:val="008D4E1E"/>
    <w:rsid w:val="008E58B4"/>
    <w:rsid w:val="00944341"/>
    <w:rsid w:val="00946AB0"/>
    <w:rsid w:val="00954C81"/>
    <w:rsid w:val="00982C03"/>
    <w:rsid w:val="009E5886"/>
    <w:rsid w:val="00A20A20"/>
    <w:rsid w:val="00A505CC"/>
    <w:rsid w:val="00A6507C"/>
    <w:rsid w:val="00A80CAB"/>
    <w:rsid w:val="00B0152F"/>
    <w:rsid w:val="00B05C54"/>
    <w:rsid w:val="00B96643"/>
    <w:rsid w:val="00BA16DE"/>
    <w:rsid w:val="00BB4344"/>
    <w:rsid w:val="00C32808"/>
    <w:rsid w:val="00C71508"/>
    <w:rsid w:val="00CB49B7"/>
    <w:rsid w:val="00D474F3"/>
    <w:rsid w:val="00D50D03"/>
    <w:rsid w:val="00D96B7C"/>
    <w:rsid w:val="00D96CEF"/>
    <w:rsid w:val="00DC0519"/>
    <w:rsid w:val="00DC16A8"/>
    <w:rsid w:val="00DD5B14"/>
    <w:rsid w:val="00DE4EE4"/>
    <w:rsid w:val="00E0032C"/>
    <w:rsid w:val="00E365D0"/>
    <w:rsid w:val="00EA2E3A"/>
    <w:rsid w:val="00F00881"/>
    <w:rsid w:val="00F753ED"/>
    <w:rsid w:val="00F8076F"/>
    <w:rsid w:val="00FD1569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1D94B-CE59-490E-8463-FB77AC81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C54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05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5C54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C5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qFormat/>
    <w:rsid w:val="00A80CA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20A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A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A20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A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A20"/>
    <w:rPr>
      <w:rFonts w:ascii="Arial" w:eastAsia="Times New Roman" w:hAnsi="Arial" w:cs="Arial"/>
      <w:b/>
      <w:bCs/>
    </w:rPr>
  </w:style>
  <w:style w:type="paragraph" w:styleId="Revize">
    <w:name w:val="Revision"/>
    <w:hidden/>
    <w:uiPriority w:val="99"/>
    <w:semiHidden/>
    <w:rsid w:val="004C613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</dc:creator>
  <cp:keywords/>
  <cp:lastModifiedBy>Pc1</cp:lastModifiedBy>
  <cp:revision>2</cp:revision>
  <cp:lastPrinted>2014-02-12T14:19:00Z</cp:lastPrinted>
  <dcterms:created xsi:type="dcterms:W3CDTF">2014-10-17T11:03:00Z</dcterms:created>
  <dcterms:modified xsi:type="dcterms:W3CDTF">2014-10-17T11:03:00Z</dcterms:modified>
</cp:coreProperties>
</file>