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6F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6F">
        <w:rPr>
          <w:rFonts w:ascii="Arial" w:hAnsi="Arial" w:cs="Arial"/>
          <w:sz w:val="21"/>
          <w:szCs w:val="21"/>
        </w:rPr>
        <w:t xml:space="preserve">                                  </w:t>
      </w:r>
      <w:r w:rsidR="00B72C6F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211FBE" w:rsidRDefault="005A76E4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</w:t>
      </w:r>
      <w:r w:rsidR="00816492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EXCEL - naučte se propojit tabulky za 2 hodiny</w:t>
      </w: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“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F6050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15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F6050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října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32760A" w:rsidRPr="00B72C6F" w:rsidRDefault="00B96769" w:rsidP="005A76E4">
      <w:pPr>
        <w:pStyle w:val="xmsonormal"/>
        <w:tabs>
          <w:tab w:val="left" w:pos="142"/>
          <w:tab w:val="left" w:pos="709"/>
        </w:tabs>
        <w:spacing w:before="0" w:beforeAutospacing="0" w:after="0" w:afterAutospacing="0" w:line="360" w:lineRule="auto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D478DF">
        <w:rPr>
          <w:rFonts w:ascii="Franklin Gothic Book" w:hAnsi="Franklin Gothic Book"/>
          <w:color w:val="262626" w:themeColor="text1" w:themeTint="D9"/>
          <w:sz w:val="22"/>
          <w:szCs w:val="22"/>
        </w:rPr>
        <w:t>45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65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  <w:r w:rsidR="00B72C6F"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="00B72C6F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>Na tomto webináři se naučíte</w:t>
      </w:r>
      <w:r w:rsidR="005A76E4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>, jak propojit tabulky pomocí fce SVYHLEDAT. Získáte zkušenosti díky příkladům z praxe, na kterých si vyzkoušíte propojení tabulek na jednom listu, více listech nebo v různých souborech.</w:t>
      </w:r>
      <w:r w:rsidR="00D07235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 xml:space="preserve">  </w:t>
      </w:r>
      <w:r w:rsidR="00D07235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</w:p>
    <w:p w:rsidR="00B96769" w:rsidRDefault="005A76E4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br/>
      </w:r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B72C6F" w:rsidRPr="00B72C6F" w:rsidRDefault="005A76E4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>Správný zápis funkce</w:t>
      </w:r>
      <w:r w:rsidR="00B72C6F">
        <w:t xml:space="preserve"> </w:t>
      </w:r>
    </w:p>
    <w:p w:rsidR="00B72C6F" w:rsidRPr="00B72C6F" w:rsidRDefault="005A76E4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>Správný zápis argumentů funkce</w:t>
      </w:r>
      <w:r w:rsidR="00B72C6F">
        <w:t xml:space="preserve"> </w:t>
      </w:r>
    </w:p>
    <w:p w:rsidR="00B72C6F" w:rsidRPr="00B72C6F" w:rsidRDefault="005A76E4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 xml:space="preserve">Cvičení na modelových příkladech </w:t>
      </w:r>
      <w:r w:rsidR="00B72C6F">
        <w:t xml:space="preserve"> </w:t>
      </w:r>
    </w:p>
    <w:p w:rsidR="005A76E4" w:rsidRPr="005A76E4" w:rsidRDefault="00B72C6F" w:rsidP="005A76E4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bCs/>
          <w:color w:val="262626" w:themeColor="text1" w:themeTint="D9"/>
        </w:rPr>
      </w:pPr>
      <w:r>
        <w:t xml:space="preserve">řešení </w:t>
      </w:r>
      <w:r w:rsidR="005A76E4">
        <w:t>příkladů z praxe</w:t>
      </w:r>
    </w:p>
    <w:p w:rsidR="00211FBE" w:rsidRPr="005A76E4" w:rsidRDefault="00630E9E" w:rsidP="005A76E4">
      <w:pPr>
        <w:spacing w:line="360" w:lineRule="auto"/>
        <w:jc w:val="both"/>
        <w:rPr>
          <w:rFonts w:ascii="Franklin Gothic Book" w:hAnsi="Franklin Gothic Book"/>
          <w:bCs/>
          <w:color w:val="262626" w:themeColor="text1" w:themeTint="D9"/>
        </w:rPr>
      </w:pPr>
      <w:r w:rsidRPr="005A76E4">
        <w:rPr>
          <w:rFonts w:ascii="Franklin Gothic Book" w:hAnsi="Franklin Gothic Book"/>
          <w:b/>
          <w:bCs/>
          <w:color w:val="262626" w:themeColor="text1" w:themeTint="D9"/>
        </w:rPr>
        <w:t xml:space="preserve">Prezentující: </w:t>
      </w:r>
      <w:r w:rsidR="00656101" w:rsidRPr="005A76E4">
        <w:rPr>
          <w:rFonts w:ascii="Franklin Gothic Book" w:hAnsi="Franklin Gothic Book"/>
          <w:b/>
          <w:bCs/>
          <w:color w:val="262626" w:themeColor="text1" w:themeTint="D9"/>
        </w:rPr>
        <w:t xml:space="preserve">Jana Tichá (Bc. et Bc.) </w:t>
      </w:r>
      <w:r w:rsidR="00656101" w:rsidRPr="005A76E4">
        <w:rPr>
          <w:rFonts w:ascii="Franklin Gothic Book" w:hAnsi="Franklin Gothic Book"/>
          <w:bCs/>
          <w:color w:val="262626" w:themeColor="text1" w:themeTint="D9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Default="00AF3E48" w:rsidP="00B67116">
      <w:pPr>
        <w:spacing w:after="120" w:line="240" w:lineRule="auto"/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F60509">
        <w:rPr>
          <w:rFonts w:ascii="Franklin Gothic Book" w:hAnsi="Franklin Gothic Book"/>
          <w:color w:val="FF0000"/>
        </w:rPr>
        <w:t>13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F60509">
        <w:rPr>
          <w:rFonts w:ascii="Franklin Gothic Book" w:hAnsi="Franklin Gothic Book"/>
          <w:color w:val="FF0000"/>
        </w:rPr>
        <w:t>10</w:t>
      </w:r>
      <w:r w:rsidR="008743A1" w:rsidRPr="00F54925">
        <w:rPr>
          <w:rFonts w:ascii="Franklin Gothic Book" w:hAnsi="Franklin Gothic Book"/>
          <w:color w:val="FF0000"/>
        </w:rPr>
        <w:t>. 2021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B67116">
      <w:pPr>
        <w:spacing w:after="120" w:line="240" w:lineRule="auto"/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816492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5A76E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816492" w:rsidRPr="0081649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EXCEL - naučte se propojit tabulky za 2 hodiny</w:t>
            </w:r>
            <w:bookmarkStart w:id="0" w:name="_GoBack"/>
            <w:bookmarkEnd w:id="0"/>
            <w:r w:rsidR="005A76E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" </w:t>
            </w:r>
            <w:r w:rsidR="00B72C6F">
              <w:t xml:space="preserve"> </w:t>
            </w:r>
            <w:r w:rsidR="00F60509">
              <w:t>15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F6050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10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2021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87CA5"/>
    <w:multiLevelType w:val="hybridMultilevel"/>
    <w:tmpl w:val="C6DC65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53EC"/>
    <w:rsid w:val="000C392D"/>
    <w:rsid w:val="000E286A"/>
    <w:rsid w:val="00104591"/>
    <w:rsid w:val="001276B2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A76E4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2975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16492"/>
    <w:rsid w:val="0082248D"/>
    <w:rsid w:val="008246F8"/>
    <w:rsid w:val="00824E70"/>
    <w:rsid w:val="00830EC0"/>
    <w:rsid w:val="008532EB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67116"/>
    <w:rsid w:val="00B7290C"/>
    <w:rsid w:val="00B72C6F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0509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5B6E14-2E77-4127-A9D6-778CA1CA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5</cp:revision>
  <cp:lastPrinted>2021-09-30T09:06:00Z</cp:lastPrinted>
  <dcterms:created xsi:type="dcterms:W3CDTF">2021-07-16T06:22:00Z</dcterms:created>
  <dcterms:modified xsi:type="dcterms:W3CDTF">2021-09-30T09:09:00Z</dcterms:modified>
</cp:coreProperties>
</file>