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B912C8" w:rsidRDefault="00C453C7" w:rsidP="00F119E7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</w:pPr>
      <w:r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F616B9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Daň z příjmů 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202</w:t>
      </w:r>
      <w:r w:rsidR="007B022A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1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354705" w:rsidRPr="00B912C8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a souhrn dalších zákonných změn (</w:t>
      </w:r>
      <w:r w:rsidR="00F616B9" w:rsidRPr="00B912C8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mimo DPH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)</w:t>
      </w:r>
      <w:r w:rsidR="00527B39" w:rsidRPr="00B912C8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35470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ledna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7B022A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zasedací místnost České spořitelny, a.s., 2. patro, Nám. Arnošta z Pardubic 166, Příbram  </w:t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       </w:t>
      </w:r>
    </w:p>
    <w:p w:rsidR="0032760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300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6D1D42" w:rsidRDefault="006D1D42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novela jak zákona o daních z příjmů, tak i ostatních zákonů významných pro práci účetních (mimo DPH)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630E9E" w:rsidRPr="00630E9E" w:rsidRDefault="00630E9E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630E9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metodické pokyny, které v průběhu roku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20</w:t>
      </w:r>
      <w:r w:rsidRPr="00630E9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vydala finanční správa</w:t>
      </w: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B96769" w:rsidRPr="00B912C8" w:rsidRDefault="006D1D42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průřez vybranou judikaturou a koordinačními výbory týkající se daňové oblasti</w:t>
      </w:r>
      <w:r w:rsidR="00B9676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B96769" w:rsidRPr="00B912C8" w:rsidRDefault="000A6C7C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inky </w:t>
      </w:r>
      <w:r w:rsidR="00354705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účinné 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od r.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20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významné pro závěrku roku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20</w:t>
      </w:r>
      <w:r w:rsidR="00B9676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B96769" w:rsidRPr="00B912C8" w:rsidRDefault="00B96769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diskuze</w:t>
      </w:r>
    </w:p>
    <w:p w:rsidR="00B912C8" w:rsidRDefault="00354705" w:rsidP="00B912C8">
      <w:pPr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Na tomto semináři  lektor připomene vybrané novinky účinné od roku 20</w:t>
      </w:r>
      <w:r w:rsidR="007B022A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20</w:t>
      </w:r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, které jsou významné pro závěrku roku 20</w:t>
      </w:r>
      <w:r w:rsidR="00400E4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20</w:t>
      </w:r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. Dalším bodem programu budou metodické pokyny, které v průběhu roku 20</w:t>
      </w:r>
      <w:r w:rsidR="007B022A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20</w:t>
      </w:r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vydala finanční správa. Zajímavý bude jistě průřez vybranou judikaturou a koordinačními výbory týkající se daňové oblasti. Hlavním bodem semináře budou novely jak zákona o daních z příjmů, tak i ostatních zákonů významných pro práci účetních (mimo DPH). </w:t>
      </w:r>
    </w:p>
    <w:p w:rsidR="00630E9E" w:rsidRDefault="00630E9E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Prezentující: Ing. Václav Dvořák, MBA</w:t>
      </w:r>
      <w:r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- daňový poradce a certifikovaný účetní.   </w:t>
      </w:r>
    </w:p>
    <w:p w:rsidR="007A5A33" w:rsidRDefault="007A5A33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</w:p>
    <w:p w:rsidR="007A5A33" w:rsidRDefault="007A5A33" w:rsidP="00B912C8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A5A33">
        <w:rPr>
          <w:rFonts w:ascii="Franklin Gothic Book" w:eastAsia="Times New Roman" w:hAnsi="Franklin Gothic Book" w:cs="Times New Roman"/>
          <w:color w:val="FF0000"/>
          <w:lang w:eastAsia="cs-CZ"/>
        </w:rPr>
        <w:t>V případě nutnosti proběhne odborná přednáška on-line formou.</w:t>
      </w:r>
      <w:r>
        <w:rPr>
          <w:rFonts w:ascii="Franklin Gothic Book" w:eastAsia="Times New Roman" w:hAnsi="Franklin Gothic Book" w:cs="Times New Roman"/>
          <w:color w:val="FF0000"/>
          <w:lang w:eastAsia="cs-CZ"/>
        </w:rPr>
        <w:t xml:space="preserve"> </w:t>
      </w:r>
      <w:r w:rsidRPr="007A5A33">
        <w:rPr>
          <w:rFonts w:ascii="Arial" w:hAnsi="Arial" w:cs="Arial"/>
          <w:color w:val="FF0000"/>
          <w:shd w:val="clear" w:color="auto" w:fill="FFFFFF"/>
        </w:rPr>
        <w:t xml:space="preserve">Případné změny vám oznámíme </w:t>
      </w:r>
      <w:r w:rsidR="0070342A">
        <w:rPr>
          <w:rFonts w:ascii="Arial" w:hAnsi="Arial" w:cs="Arial"/>
          <w:color w:val="FF0000"/>
          <w:shd w:val="clear" w:color="auto" w:fill="FFFFFF"/>
        </w:rPr>
        <w:t>e-</w:t>
      </w:r>
      <w:r w:rsidRPr="007A5A33">
        <w:rPr>
          <w:rFonts w:ascii="Arial" w:hAnsi="Arial" w:cs="Arial"/>
          <w:color w:val="FF0000"/>
          <w:shd w:val="clear" w:color="auto" w:fill="FFFFFF"/>
        </w:rPr>
        <w:t>mailem.</w:t>
      </w:r>
    </w:p>
    <w:p w:rsidR="0040468B" w:rsidRPr="008F4D82" w:rsidRDefault="00AF3E48" w:rsidP="00B912C8">
      <w:pPr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6F0EA6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Daň z příjmů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7B022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a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souhrn dalších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zákonných změn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(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mimo DPH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)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15.1.2021</w:t>
            </w:r>
            <w:bookmarkStart w:id="0" w:name="_GoBack"/>
            <w:bookmarkEnd w:id="0"/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6F0EA6">
        <w:trPr>
          <w:cantSplit/>
          <w:trHeight w:hRule="exact" w:val="96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0A6C7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C392D"/>
    <w:rsid w:val="000E286A"/>
    <w:rsid w:val="00104591"/>
    <w:rsid w:val="001276B2"/>
    <w:rsid w:val="00175259"/>
    <w:rsid w:val="00182056"/>
    <w:rsid w:val="001827B3"/>
    <w:rsid w:val="001920F0"/>
    <w:rsid w:val="001C3770"/>
    <w:rsid w:val="001C3839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F3AC9"/>
    <w:rsid w:val="00A06673"/>
    <w:rsid w:val="00A2240F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893867-6854-47AC-B847-61BF0346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9</cp:revision>
  <cp:lastPrinted>2018-12-06T08:25:00Z</cp:lastPrinted>
  <dcterms:created xsi:type="dcterms:W3CDTF">2020-12-09T07:33:00Z</dcterms:created>
  <dcterms:modified xsi:type="dcterms:W3CDTF">2020-12-14T13:35:00Z</dcterms:modified>
</cp:coreProperties>
</file>