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71561A" w:rsidRDefault="00DA2E7F" w:rsidP="00B912C8">
      <w:pPr>
        <w:spacing w:line="255" w:lineRule="atLeast"/>
        <w:jc w:val="center"/>
        <w:rPr>
          <w:rFonts w:ascii="Times New Roman" w:hAnsi="Times New Roman" w:cs="Times New Roman"/>
          <w:sz w:val="21"/>
          <w:szCs w:val="21"/>
        </w:rPr>
      </w:pPr>
      <w:r w:rsidRPr="0071561A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  <w:r w:rsidR="00DD3617" w:rsidRPr="0071561A">
        <w:rPr>
          <w:rFonts w:ascii="Times New Roman" w:hAnsi="Times New Roman" w:cs="Times New Roman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26B5" w:rsidRPr="0071561A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  <w:r w:rsidR="00A626B5" w:rsidRPr="0071561A">
        <w:rPr>
          <w:rFonts w:ascii="Times New Roman" w:hAnsi="Times New Roman" w:cs="Times New Roman"/>
          <w:noProof/>
          <w:sz w:val="21"/>
          <w:szCs w:val="21"/>
          <w:lang w:eastAsia="cs-CZ"/>
        </w:rPr>
        <w:drawing>
          <wp:inline distT="0" distB="0" distL="0" distR="0" wp14:anchorId="38BAE7FC" wp14:editId="75627CC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71561A" w:rsidRDefault="00020115" w:rsidP="0032760A">
      <w:pPr>
        <w:pStyle w:val="xmsonormal"/>
        <w:spacing w:after="0" w:afterAutospacing="0"/>
        <w:jc w:val="center"/>
        <w:rPr>
          <w:color w:val="262626" w:themeColor="text1" w:themeTint="D9"/>
        </w:rPr>
      </w:pPr>
      <w:r w:rsidRPr="0071561A">
        <w:rPr>
          <w:color w:val="262626" w:themeColor="text1" w:themeTint="D9"/>
        </w:rPr>
        <w:t>Okresní h</w:t>
      </w:r>
      <w:r w:rsidR="00C42C93" w:rsidRPr="0071561A">
        <w:rPr>
          <w:color w:val="262626" w:themeColor="text1" w:themeTint="D9"/>
        </w:rPr>
        <w:t>os</w:t>
      </w:r>
      <w:r w:rsidR="004B6FEB" w:rsidRPr="0071561A">
        <w:rPr>
          <w:color w:val="262626" w:themeColor="text1" w:themeTint="D9"/>
        </w:rPr>
        <w:t xml:space="preserve">podářská komora </w:t>
      </w:r>
      <w:r w:rsidRPr="0071561A">
        <w:rPr>
          <w:color w:val="262626" w:themeColor="text1" w:themeTint="D9"/>
        </w:rPr>
        <w:t>v</w:t>
      </w:r>
      <w:r w:rsidR="00924099" w:rsidRPr="0071561A">
        <w:rPr>
          <w:color w:val="262626" w:themeColor="text1" w:themeTint="D9"/>
        </w:rPr>
        <w:t> </w:t>
      </w:r>
      <w:r w:rsidRPr="0071561A">
        <w:rPr>
          <w:color w:val="262626" w:themeColor="text1" w:themeTint="D9"/>
        </w:rPr>
        <w:t>Příbrami</w:t>
      </w:r>
      <w:r w:rsidR="00924099" w:rsidRPr="0071561A">
        <w:rPr>
          <w:color w:val="262626" w:themeColor="text1" w:themeTint="D9"/>
        </w:rPr>
        <w:t xml:space="preserve"> </w:t>
      </w:r>
      <w:r w:rsidR="00FF36EB" w:rsidRPr="0071561A">
        <w:rPr>
          <w:color w:val="262626" w:themeColor="text1" w:themeTint="D9"/>
        </w:rPr>
        <w:t>V</w:t>
      </w:r>
      <w:r w:rsidR="004B6FEB" w:rsidRPr="0071561A">
        <w:rPr>
          <w:color w:val="262626" w:themeColor="text1" w:themeTint="D9"/>
        </w:rPr>
        <w:t xml:space="preserve">ás </w:t>
      </w:r>
      <w:r w:rsidR="00527B39" w:rsidRPr="0071561A">
        <w:rPr>
          <w:color w:val="262626" w:themeColor="text1" w:themeTint="D9"/>
        </w:rPr>
        <w:t>srdečně zv</w:t>
      </w:r>
      <w:r w:rsidR="003F1412" w:rsidRPr="0071561A">
        <w:rPr>
          <w:color w:val="262626" w:themeColor="text1" w:themeTint="D9"/>
        </w:rPr>
        <w:t xml:space="preserve">e </w:t>
      </w:r>
      <w:r w:rsidR="00E5121B" w:rsidRPr="0071561A">
        <w:rPr>
          <w:color w:val="262626" w:themeColor="text1" w:themeTint="D9"/>
        </w:rPr>
        <w:t xml:space="preserve">na </w:t>
      </w:r>
      <w:r w:rsidR="00211FBE" w:rsidRPr="0071561A">
        <w:rPr>
          <w:color w:val="FF0000"/>
        </w:rPr>
        <w:t>webinář</w:t>
      </w:r>
      <w:r w:rsidR="00FF36EB" w:rsidRPr="0071561A">
        <w:rPr>
          <w:b/>
          <w:color w:val="262626" w:themeColor="text1" w:themeTint="D9"/>
        </w:rPr>
        <w:t xml:space="preserve"> </w:t>
      </w:r>
      <w:r w:rsidR="00474D52" w:rsidRPr="0071561A">
        <w:rPr>
          <w:b/>
          <w:color w:val="262626" w:themeColor="text1" w:themeTint="D9"/>
        </w:rPr>
        <w:br/>
      </w:r>
    </w:p>
    <w:p w:rsidR="00211FBE" w:rsidRPr="00F7505E" w:rsidRDefault="003F1412" w:rsidP="00211FBE">
      <w:pPr>
        <w:spacing w:after="0"/>
        <w:ind w:left="-142"/>
        <w:jc w:val="center"/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</w:pPr>
      <w:r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„</w:t>
      </w:r>
      <w:r w:rsidR="00F7505E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Tipy a triky ve Wordu</w:t>
      </w:r>
      <w:r w:rsidR="003E0DB9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>“</w:t>
      </w:r>
      <w:r w:rsidR="00D478DF" w:rsidRPr="00F7505E">
        <w:rPr>
          <w:rFonts w:ascii="Times New Roman" w:eastAsia="Times New Roman" w:hAnsi="Times New Roman" w:cs="Times New Roman"/>
          <w:color w:val="0070C0"/>
          <w:sz w:val="80"/>
          <w:szCs w:val="80"/>
          <w:lang w:eastAsia="cs-CZ"/>
        </w:rPr>
        <w:t xml:space="preserve"> </w:t>
      </w:r>
    </w:p>
    <w:p w:rsidR="00DA2E7F" w:rsidRPr="0071561A" w:rsidRDefault="00DA2E7F" w:rsidP="00D07235">
      <w:pPr>
        <w:pStyle w:val="xmsonormal"/>
        <w:rPr>
          <w:color w:val="262626" w:themeColor="text1" w:themeTint="D9"/>
        </w:rPr>
      </w:pPr>
      <w:r w:rsidRPr="0071561A">
        <w:rPr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71561A" w:rsidRDefault="00F7505E" w:rsidP="004E589C">
      <w:pPr>
        <w:pStyle w:val="Bezmez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br/>
      </w:r>
      <w:r w:rsidR="00527B39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Termín</w:t>
      </w:r>
      <w:r w:rsidR="0032055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konání:</w:t>
      </w:r>
      <w:r w:rsidR="000C392D" w:rsidRPr="0071561A">
        <w:rPr>
          <w:rFonts w:ascii="Times New Roman" w:hAnsi="Times New Roman" w:cs="Times New Roman"/>
        </w:rPr>
        <w:t xml:space="preserve">  </w:t>
      </w:r>
      <w:r w:rsidR="004E589C" w:rsidRPr="0071561A">
        <w:rPr>
          <w:rFonts w:ascii="Times New Roman" w:hAnsi="Times New Roman" w:cs="Times New Roman"/>
        </w:rPr>
        <w:t xml:space="preserve"> </w:t>
      </w:r>
    </w:p>
    <w:p w:rsidR="00830EC0" w:rsidRPr="0071561A" w:rsidRDefault="00D07235" w:rsidP="00D07235">
      <w:pPr>
        <w:pStyle w:val="Bezmezer"/>
        <w:tabs>
          <w:tab w:val="left" w:pos="709"/>
        </w:tabs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   </w:t>
      </w:r>
      <w:r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ab/>
      </w:r>
      <w:r w:rsidR="00F7505E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. </w:t>
      </w:r>
      <w:r w:rsidR="000C4FD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června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2</w:t>
      </w:r>
      <w:r w:rsidR="0003426E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3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, 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09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D478DF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7B022A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0 - 1</w:t>
      </w:r>
      <w:r w:rsidR="00E73125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1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:</w:t>
      </w:r>
      <w:r w:rsidR="009649C5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>0</w:t>
      </w:r>
      <w:r w:rsidR="00FF36EB" w:rsidRPr="0071561A">
        <w:rPr>
          <w:rFonts w:ascii="Times New Roman" w:eastAsia="Times New Roman" w:hAnsi="Times New Roman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</w:t>
      </w:r>
      <w:r w:rsidR="00211FBE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br/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</w:t>
      </w: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ab/>
      </w:r>
      <w:r w:rsidR="00F03A56" w:rsidRPr="0071561A">
        <w:rPr>
          <w:rFonts w:ascii="Times New Roman" w:eastAsia="Times New Roman" w:hAnsi="Times New Roman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F7505E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color w:val="262626" w:themeColor="text1" w:themeTint="D9"/>
          <w:sz w:val="22"/>
          <w:szCs w:val="22"/>
        </w:rPr>
      </w:pPr>
      <w:r>
        <w:rPr>
          <w:b/>
          <w:color w:val="262626" w:themeColor="text1" w:themeTint="D9"/>
          <w:sz w:val="22"/>
          <w:szCs w:val="22"/>
        </w:rPr>
        <w:br/>
      </w:r>
      <w:r w:rsidR="00B96769" w:rsidRPr="0071561A">
        <w:rPr>
          <w:b/>
          <w:color w:val="262626" w:themeColor="text1" w:themeTint="D9"/>
          <w:sz w:val="22"/>
          <w:szCs w:val="22"/>
        </w:rPr>
        <w:t xml:space="preserve">Účastnický poplatek: </w:t>
      </w:r>
      <w:r w:rsidR="00B96769" w:rsidRPr="0071561A">
        <w:rPr>
          <w:b/>
          <w:color w:val="262626" w:themeColor="text1" w:themeTint="D9"/>
          <w:sz w:val="22"/>
          <w:szCs w:val="22"/>
        </w:rPr>
        <w:br/>
        <w:t xml:space="preserve">  </w:t>
      </w:r>
      <w:r w:rsidR="00B96769" w:rsidRPr="0071561A">
        <w:rPr>
          <w:b/>
          <w:color w:val="262626" w:themeColor="text1" w:themeTint="D9"/>
          <w:sz w:val="22"/>
          <w:szCs w:val="22"/>
        </w:rPr>
        <w:tab/>
      </w:r>
      <w:r w:rsidR="00B96769" w:rsidRPr="0071561A">
        <w:rPr>
          <w:color w:val="262626" w:themeColor="text1" w:themeTint="D9"/>
          <w:sz w:val="22"/>
          <w:szCs w:val="22"/>
        </w:rPr>
        <w:t xml:space="preserve">        </w:t>
      </w:r>
      <w:r w:rsidR="000A6C7C" w:rsidRPr="0071561A">
        <w:rPr>
          <w:color w:val="262626" w:themeColor="text1" w:themeTint="D9"/>
          <w:sz w:val="22"/>
          <w:szCs w:val="22"/>
        </w:rPr>
        <w:tab/>
      </w:r>
      <w:r w:rsidR="0003426E" w:rsidRPr="0071561A">
        <w:rPr>
          <w:color w:val="262626" w:themeColor="text1" w:themeTint="D9"/>
          <w:sz w:val="22"/>
          <w:szCs w:val="22"/>
        </w:rPr>
        <w:t>50</w:t>
      </w:r>
      <w:r w:rsidR="002905CF" w:rsidRPr="0071561A">
        <w:rPr>
          <w:color w:val="262626" w:themeColor="text1" w:themeTint="D9"/>
          <w:sz w:val="22"/>
          <w:szCs w:val="22"/>
        </w:rPr>
        <w:t>0</w:t>
      </w:r>
      <w:r w:rsidR="00D07235" w:rsidRPr="0071561A">
        <w:rPr>
          <w:color w:val="262626" w:themeColor="text1" w:themeTint="D9"/>
          <w:sz w:val="22"/>
          <w:szCs w:val="22"/>
        </w:rPr>
        <w:t xml:space="preserve">,-- + 21% DPH   </w:t>
      </w:r>
      <w:r w:rsidR="00D07235" w:rsidRPr="0071561A">
        <w:rPr>
          <w:color w:val="262626" w:themeColor="text1" w:themeTint="D9"/>
          <w:sz w:val="22"/>
          <w:szCs w:val="22"/>
        </w:rPr>
        <w:tab/>
        <w:t xml:space="preserve">(člen OHK Příbram)  </w:t>
      </w:r>
      <w:r w:rsidR="001B56FA" w:rsidRPr="0071561A">
        <w:rPr>
          <w:color w:val="262626" w:themeColor="text1" w:themeTint="D9"/>
          <w:sz w:val="22"/>
          <w:szCs w:val="22"/>
        </w:rPr>
        <w:br/>
        <w:t xml:space="preserve">             </w:t>
      </w:r>
      <w:r w:rsidR="0003426E" w:rsidRPr="0071561A">
        <w:rPr>
          <w:color w:val="262626" w:themeColor="text1" w:themeTint="D9"/>
          <w:sz w:val="22"/>
          <w:szCs w:val="22"/>
        </w:rPr>
        <w:t>70</w:t>
      </w:r>
      <w:r w:rsidR="001B56FA" w:rsidRPr="0071561A">
        <w:rPr>
          <w:color w:val="262626" w:themeColor="text1" w:themeTint="D9"/>
          <w:sz w:val="22"/>
          <w:szCs w:val="22"/>
        </w:rPr>
        <w:t xml:space="preserve">0,-- + 21% DPH </w:t>
      </w:r>
      <w:r w:rsidR="001B56FA" w:rsidRPr="0071561A">
        <w:rPr>
          <w:color w:val="262626" w:themeColor="text1" w:themeTint="D9"/>
          <w:sz w:val="22"/>
          <w:szCs w:val="22"/>
        </w:rPr>
        <w:tab/>
        <w:t>(nečlen OHK Příbram)</w:t>
      </w:r>
      <w:r w:rsidR="001B56FA" w:rsidRPr="0071561A">
        <w:rPr>
          <w:bCs/>
          <w:color w:val="262626" w:themeColor="text1" w:themeTint="D9"/>
          <w:sz w:val="22"/>
          <w:szCs w:val="22"/>
        </w:rPr>
        <w:t xml:space="preserve">  </w:t>
      </w:r>
      <w:r w:rsidR="001B56FA" w:rsidRPr="0071561A">
        <w:rPr>
          <w:bCs/>
          <w:color w:val="262626" w:themeColor="text1" w:themeTint="D9"/>
          <w:sz w:val="22"/>
          <w:szCs w:val="22"/>
        </w:rPr>
        <w:br/>
      </w:r>
      <w:r w:rsidR="00D07235" w:rsidRPr="0071561A">
        <w:rPr>
          <w:color w:val="262626" w:themeColor="text1" w:themeTint="D9"/>
          <w:sz w:val="22"/>
          <w:szCs w:val="22"/>
        </w:rPr>
        <w:t xml:space="preserve">  </w:t>
      </w:r>
    </w:p>
    <w:p w:rsidR="00F7505E" w:rsidRPr="00F7505E" w:rsidRDefault="00F7505E" w:rsidP="00F7505E">
      <w:pPr>
        <w:pStyle w:val="xmsonormal"/>
        <w:tabs>
          <w:tab w:val="left" w:pos="142"/>
          <w:tab w:val="left" w:pos="709"/>
        </w:tabs>
        <w:spacing w:before="0"/>
        <w:rPr>
          <w:color w:val="262626" w:themeColor="text1" w:themeTint="D9"/>
        </w:rPr>
      </w:pPr>
      <w:r w:rsidRPr="00F7505E">
        <w:rPr>
          <w:b/>
          <w:bCs/>
          <w:color w:val="262626" w:themeColor="text1" w:themeTint="D9"/>
        </w:rPr>
        <w:t>Ukážeme vám, jaké triky používáme, abychom byli efektivní.</w:t>
      </w:r>
      <w:r>
        <w:rPr>
          <w:color w:val="262626" w:themeColor="text1" w:themeTint="D9"/>
        </w:rPr>
        <w:br/>
      </w:r>
      <w:r w:rsidRPr="00F7505E">
        <w:rPr>
          <w:bCs/>
          <w:color w:val="262626" w:themeColor="text1" w:themeTint="D9"/>
          <w:sz w:val="22"/>
          <w:szCs w:val="22"/>
        </w:rPr>
        <w:t>Odpovíme na často kladené dotazy.</w:t>
      </w:r>
    </w:p>
    <w:p w:rsidR="00B96769" w:rsidRDefault="00DE6441" w:rsidP="00B96769">
      <w:pPr>
        <w:rPr>
          <w:rFonts w:ascii="Times New Roman" w:hAnsi="Times New Roman" w:cs="Times New Roman"/>
          <w:b/>
          <w:color w:val="262626" w:themeColor="text1" w:themeTint="D9"/>
        </w:rPr>
      </w:pPr>
      <w:r w:rsidRPr="0071561A">
        <w:rPr>
          <w:rFonts w:ascii="Times New Roman" w:hAnsi="Times New Roman" w:cs="Times New Roman"/>
          <w:b/>
          <w:color w:val="262626" w:themeColor="text1" w:themeTint="D9"/>
        </w:rPr>
        <w:t>Program</w:t>
      </w:r>
      <w:r w:rsidR="004E589C" w:rsidRPr="0071561A">
        <w:rPr>
          <w:rFonts w:ascii="Times New Roman" w:hAnsi="Times New Roman" w:cs="Times New Roman"/>
          <w:b/>
          <w:color w:val="262626" w:themeColor="text1" w:themeTint="D9"/>
        </w:rPr>
        <w:t xml:space="preserve">: </w:t>
      </w:r>
    </w:p>
    <w:p w:rsidR="00F7505E" w:rsidRDefault="00F7505E" w:rsidP="00F7505E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jak správně používat číslování</w:t>
      </w:r>
    </w:p>
    <w:p w:rsidR="00F7505E" w:rsidRPr="00465D27" w:rsidRDefault="00F7505E" w:rsidP="00465D27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kdy a jak používat odsazení, tabulátory a tabulky pro</w:t>
      </w:r>
      <w:r w:rsidR="00465D27">
        <w:rPr>
          <w:rFonts w:ascii="Times New Roman" w:hAnsi="Times New Roman" w:cs="Times New Roman"/>
          <w:b/>
          <w:color w:val="262626" w:themeColor="text1" w:themeTint="D9"/>
        </w:rPr>
        <w:t xml:space="preserve"> </w:t>
      </w:r>
      <w:bookmarkStart w:id="0" w:name="_GoBack"/>
      <w:bookmarkEnd w:id="0"/>
      <w:r w:rsidRPr="00465D27">
        <w:rPr>
          <w:rFonts w:ascii="Times New Roman" w:hAnsi="Times New Roman" w:cs="Times New Roman"/>
          <w:b/>
          <w:color w:val="262626" w:themeColor="text1" w:themeTint="D9"/>
        </w:rPr>
        <w:t>členění textu</w:t>
      </w:r>
    </w:p>
    <w:p w:rsidR="00F7505E" w:rsidRDefault="00F7505E" w:rsidP="00F7505E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co jsou stavební bloky a jak je  využít</w:t>
      </w:r>
    </w:p>
    <w:p w:rsidR="00F7505E" w:rsidRPr="00F7505E" w:rsidRDefault="00F7505E" w:rsidP="00F7505E">
      <w:pPr>
        <w:pStyle w:val="Odstavecseseznamem"/>
        <w:numPr>
          <w:ilvl w:val="0"/>
          <w:numId w:val="21"/>
        </w:numPr>
        <w:spacing w:line="360" w:lineRule="auto"/>
        <w:ind w:left="714" w:hanging="357"/>
        <w:rPr>
          <w:rFonts w:ascii="Times New Roman" w:hAnsi="Times New Roman" w:cs="Times New Roman"/>
          <w:b/>
          <w:color w:val="262626" w:themeColor="text1" w:themeTint="D9"/>
        </w:rPr>
      </w:pPr>
      <w:r w:rsidRPr="00F7505E">
        <w:rPr>
          <w:rFonts w:ascii="Times New Roman" w:hAnsi="Times New Roman" w:cs="Times New Roman"/>
          <w:b/>
          <w:color w:val="262626" w:themeColor="text1" w:themeTint="D9"/>
        </w:rPr>
        <w:t>rychlá úprava delšího dokumentu</w:t>
      </w:r>
    </w:p>
    <w:p w:rsidR="00B7040F" w:rsidRDefault="00F7505E" w:rsidP="005A5EC7">
      <w:pPr>
        <w:pStyle w:val="Normlnweb"/>
        <w:spacing w:after="0" w:afterAutospacing="0"/>
        <w:jc w:val="both"/>
        <w:rPr>
          <w:bCs/>
          <w:color w:val="262626" w:themeColor="text1" w:themeTint="D9"/>
          <w:sz w:val="22"/>
          <w:szCs w:val="22"/>
        </w:rPr>
      </w:pPr>
      <w:r>
        <w:rPr>
          <w:b/>
          <w:bCs/>
          <w:color w:val="262626" w:themeColor="text1" w:themeTint="D9"/>
          <w:sz w:val="22"/>
          <w:szCs w:val="22"/>
        </w:rPr>
        <w:br/>
      </w:r>
      <w:r w:rsidR="00630E9E" w:rsidRPr="0071561A">
        <w:rPr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 w:rsidRPr="0071561A">
        <w:rPr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71561A">
        <w:rPr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Pr="0071561A" w:rsidRDefault="00B7040F" w:rsidP="00B912C8">
      <w:pPr>
        <w:jc w:val="both"/>
        <w:rPr>
          <w:rStyle w:val="Hypertextovodkaz"/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br/>
      </w:r>
      <w:r w:rsidR="00AF3E48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t>………………………………………………………</w:t>
      </w:r>
      <w:r w:rsidR="00FF36EB" w:rsidRPr="0071561A">
        <w:rPr>
          <w:rFonts w:ascii="Times New Roman" w:hAnsi="Times New Roman" w:cs="Times New Roman"/>
          <w:b/>
          <w:bCs/>
          <w:iCs/>
        </w:rPr>
        <w:br/>
      </w:r>
      <w:r w:rsidR="00E1018E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</w:t>
      </w:r>
      <w:r w:rsidR="009C29C0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                </w:t>
      </w:r>
      <w:r w:rsidR="00D07235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* </w:t>
      </w:r>
      <w:r w:rsidR="0040468B" w:rsidRPr="0071561A">
        <w:rPr>
          <w:rFonts w:ascii="Times New Roman" w:hAnsi="Times New Roman" w:cs="Times New Roman"/>
          <w:color w:val="262626" w:themeColor="text1" w:themeTint="D9"/>
          <w:sz w:val="20"/>
          <w:szCs w:val="20"/>
        </w:rPr>
        <w:t xml:space="preserve">ZÁVAZNÁ PŘIHLÁŠKA * </w:t>
      </w:r>
      <w:r w:rsidR="0040468B" w:rsidRPr="0071561A">
        <w:rPr>
          <w:rFonts w:ascii="Times New Roman" w:hAnsi="Times New Roman" w:cs="Times New Roman"/>
          <w:color w:val="FF0000"/>
        </w:rPr>
        <w:t xml:space="preserve">zasílejte </w:t>
      </w:r>
      <w:r w:rsidR="008743A1" w:rsidRPr="0071561A">
        <w:rPr>
          <w:rFonts w:ascii="Times New Roman" w:hAnsi="Times New Roman" w:cs="Times New Roman"/>
          <w:color w:val="FF0000"/>
        </w:rPr>
        <w:t xml:space="preserve">nejpozději do </w:t>
      </w:r>
      <w:r w:rsidR="00F7505E">
        <w:rPr>
          <w:rFonts w:ascii="Times New Roman" w:hAnsi="Times New Roman" w:cs="Times New Roman"/>
          <w:color w:val="FF0000"/>
        </w:rPr>
        <w:t>7</w:t>
      </w:r>
      <w:r w:rsidR="008743A1" w:rsidRPr="0071561A">
        <w:rPr>
          <w:rFonts w:ascii="Times New Roman" w:hAnsi="Times New Roman" w:cs="Times New Roman"/>
          <w:color w:val="FF0000"/>
        </w:rPr>
        <w:t xml:space="preserve">. </w:t>
      </w:r>
      <w:r w:rsidR="00F7505E">
        <w:rPr>
          <w:rFonts w:ascii="Times New Roman" w:hAnsi="Times New Roman" w:cs="Times New Roman"/>
          <w:color w:val="FF0000"/>
        </w:rPr>
        <w:t>6</w:t>
      </w:r>
      <w:r w:rsidR="008743A1" w:rsidRPr="0071561A">
        <w:rPr>
          <w:rFonts w:ascii="Times New Roman" w:hAnsi="Times New Roman" w:cs="Times New Roman"/>
          <w:color w:val="FF0000"/>
        </w:rPr>
        <w:t>. 202</w:t>
      </w:r>
      <w:r w:rsidR="0003426E" w:rsidRPr="0071561A">
        <w:rPr>
          <w:rFonts w:ascii="Times New Roman" w:hAnsi="Times New Roman" w:cs="Times New Roman"/>
          <w:color w:val="FF0000"/>
        </w:rPr>
        <w:t>3</w:t>
      </w:r>
      <w:r w:rsidR="008743A1" w:rsidRPr="0071561A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40468B" w:rsidRPr="0071561A">
        <w:rPr>
          <w:rFonts w:ascii="Times New Roman" w:hAnsi="Times New Roman" w:cs="Times New Roman"/>
          <w:color w:val="262626" w:themeColor="text1" w:themeTint="D9"/>
        </w:rPr>
        <w:t xml:space="preserve">na </w:t>
      </w:r>
      <w:hyperlink r:id="rId11" w:history="1">
        <w:r w:rsidR="009649C5" w:rsidRPr="0071561A">
          <w:rPr>
            <w:rStyle w:val="Hypertextovodkaz"/>
            <w:rFonts w:ascii="Times New Roman" w:hAnsi="Times New Roman" w:cs="Times New Roman"/>
          </w:rPr>
          <w:t>ohkpb@ohkpb.cz</w:t>
        </w:r>
      </w:hyperlink>
    </w:p>
    <w:p w:rsidR="009C29C0" w:rsidRPr="0071561A" w:rsidRDefault="009C29C0" w:rsidP="009C29C0">
      <w:pPr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71561A">
        <w:rPr>
          <w:rStyle w:val="Hypertextovodkaz"/>
          <w:rFonts w:ascii="Times New Roman" w:hAnsi="Times New Roman" w:cs="Times New Roman"/>
          <w:u w:val="none"/>
        </w:rPr>
        <w:t>Po obdržení závazné přihlášky Vám zašleme odkaz pro připojení k webináři.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71561A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834E2" w:rsidP="00F7505E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:</w:t>
            </w:r>
            <w:r w:rsidR="006D1D42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 xml:space="preserve"> 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„</w:t>
            </w:r>
            <w:r w:rsidR="00F7505E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Tipy a triky ve Wordu</w:t>
            </w:r>
            <w:r w:rsidR="00A626B5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  <w:lang w:eastAsia="cs-CZ"/>
              </w:rPr>
              <w:t>“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F7505E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9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1C5C8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6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03426E" w:rsidRPr="0071561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3</w:t>
            </w:r>
          </w:p>
        </w:tc>
      </w:tr>
      <w:tr w:rsidR="00932802" w:rsidRPr="0071561A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71561A" w:rsidRDefault="009009D7" w:rsidP="0040468B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009D7" w:rsidP="00924099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71561A" w:rsidRDefault="00932802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71561A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71561A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D07235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71561A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40468B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856BBA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71561A" w:rsidRDefault="00856BBA" w:rsidP="002A1E98">
            <w:pPr>
              <w:ind w:left="-32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71561A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71561A" w:rsidRDefault="0040468B" w:rsidP="002A1E98">
            <w:pPr>
              <w:ind w:left="-32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71561A">
              <w:rPr>
                <w:rFonts w:ascii="Times New Roman" w:eastAsia="Times New Roman" w:hAnsi="Times New Roman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71561A" w:rsidRDefault="00E1018E" w:rsidP="00354705">
      <w:pPr>
        <w:pStyle w:val="Bezmezer"/>
        <w:rPr>
          <w:rFonts w:ascii="Times New Roman" w:eastAsia="Times New Roman" w:hAnsi="Times New Roman" w:cs="Times New Roman"/>
          <w:color w:val="262626" w:themeColor="text1" w:themeTint="D9"/>
          <w:lang w:eastAsia="cs-CZ"/>
        </w:rPr>
      </w:pPr>
      <w:r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 w:rsidRPr="0071561A">
        <w:rPr>
          <w:rFonts w:ascii="Times New Roman" w:eastAsia="Times New Roman" w:hAnsi="Times New Roman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71561A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71561A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322B1"/>
    <w:multiLevelType w:val="hybridMultilevel"/>
    <w:tmpl w:val="496E793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AA3218"/>
    <w:multiLevelType w:val="hybridMultilevel"/>
    <w:tmpl w:val="FCDA00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A47"/>
    <w:multiLevelType w:val="hybridMultilevel"/>
    <w:tmpl w:val="E29C20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0D6104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D140F"/>
    <w:multiLevelType w:val="hybridMultilevel"/>
    <w:tmpl w:val="ECB443E4"/>
    <w:lvl w:ilvl="0" w:tplc="F7F4F9DA">
      <w:numFmt w:val="bullet"/>
      <w:lvlText w:val="•"/>
      <w:lvlJc w:val="left"/>
      <w:pPr>
        <w:ind w:left="1140" w:hanging="78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6824FA"/>
    <w:multiLevelType w:val="hybridMultilevel"/>
    <w:tmpl w:val="9AFC234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9"/>
  </w:num>
  <w:num w:numId="12">
    <w:abstractNumId w:val="4"/>
  </w:num>
  <w:num w:numId="13">
    <w:abstractNumId w:val="7"/>
  </w:num>
  <w:num w:numId="14">
    <w:abstractNumId w:val="13"/>
  </w:num>
  <w:num w:numId="15">
    <w:abstractNumId w:val="1"/>
  </w:num>
  <w:num w:numId="16">
    <w:abstractNumId w:val="9"/>
  </w:num>
  <w:num w:numId="17">
    <w:abstractNumId w:val="16"/>
  </w:num>
  <w:num w:numId="18">
    <w:abstractNumId w:val="14"/>
  </w:num>
  <w:num w:numId="19">
    <w:abstractNumId w:val="5"/>
  </w:num>
  <w:num w:numId="20">
    <w:abstractNumId w:val="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002A3"/>
    <w:rsid w:val="00012224"/>
    <w:rsid w:val="00020115"/>
    <w:rsid w:val="0003426E"/>
    <w:rsid w:val="00036B19"/>
    <w:rsid w:val="000650F7"/>
    <w:rsid w:val="00085880"/>
    <w:rsid w:val="00090E98"/>
    <w:rsid w:val="000A6C7C"/>
    <w:rsid w:val="000B53EC"/>
    <w:rsid w:val="000C392D"/>
    <w:rsid w:val="000C4FDA"/>
    <w:rsid w:val="000E0B69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5C89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3E0DB9"/>
    <w:rsid w:val="003F1412"/>
    <w:rsid w:val="00400E42"/>
    <w:rsid w:val="0040122F"/>
    <w:rsid w:val="0040468B"/>
    <w:rsid w:val="00411225"/>
    <w:rsid w:val="0043365B"/>
    <w:rsid w:val="00435F7D"/>
    <w:rsid w:val="004456A7"/>
    <w:rsid w:val="004474EC"/>
    <w:rsid w:val="00465D27"/>
    <w:rsid w:val="00474D52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A5EC7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D1D42"/>
    <w:rsid w:val="006F0EA6"/>
    <w:rsid w:val="0070342A"/>
    <w:rsid w:val="0071561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E4EE9"/>
    <w:rsid w:val="008F4D82"/>
    <w:rsid w:val="009009D7"/>
    <w:rsid w:val="00902279"/>
    <w:rsid w:val="00924099"/>
    <w:rsid w:val="00924529"/>
    <w:rsid w:val="00932802"/>
    <w:rsid w:val="00952C23"/>
    <w:rsid w:val="009649C5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422E8"/>
    <w:rsid w:val="00A626B5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0DBE"/>
    <w:rsid w:val="00B13133"/>
    <w:rsid w:val="00B253BC"/>
    <w:rsid w:val="00B54C01"/>
    <w:rsid w:val="00B668B6"/>
    <w:rsid w:val="00B7040F"/>
    <w:rsid w:val="00B7148E"/>
    <w:rsid w:val="00B7290C"/>
    <w:rsid w:val="00B757F2"/>
    <w:rsid w:val="00B80F0B"/>
    <w:rsid w:val="00B912C8"/>
    <w:rsid w:val="00B93576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3503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441"/>
    <w:rsid w:val="00E1018E"/>
    <w:rsid w:val="00E32B2E"/>
    <w:rsid w:val="00E46082"/>
    <w:rsid w:val="00E5121B"/>
    <w:rsid w:val="00E54786"/>
    <w:rsid w:val="00E60BC9"/>
    <w:rsid w:val="00E73125"/>
    <w:rsid w:val="00E9029D"/>
    <w:rsid w:val="00E968E7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7505E"/>
    <w:rsid w:val="00FC384A"/>
    <w:rsid w:val="00FD1B2F"/>
    <w:rsid w:val="00FE16DE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sosmartlink">
    <w:name w:val="msosmartlink"/>
    <w:basedOn w:val="Standardnpsmoodstavce"/>
    <w:uiPriority w:val="99"/>
    <w:rsid w:val="00B93576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7</cp:revision>
  <cp:lastPrinted>2023-05-22T11:05:00Z</cp:lastPrinted>
  <dcterms:created xsi:type="dcterms:W3CDTF">2023-05-15T10:15:00Z</dcterms:created>
  <dcterms:modified xsi:type="dcterms:W3CDTF">2023-05-22T11:05:00Z</dcterms:modified>
</cp:coreProperties>
</file>