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3F4BA" w14:textId="4F3E9E57" w:rsidR="001C72D6" w:rsidRPr="00BA1C5C" w:rsidRDefault="00112E60" w:rsidP="00924529">
      <w:pPr>
        <w:spacing w:line="255" w:lineRule="atLeast"/>
        <w:jc w:val="right"/>
        <w:rPr>
          <w:rFonts w:ascii="Times New Roman" w:hAnsi="Times New Roman" w:cs="Times New Roman"/>
          <w:sz w:val="21"/>
          <w:szCs w:val="21"/>
        </w:rPr>
      </w:pPr>
      <w:r w:rsidRPr="00BA1C5C">
        <w:rPr>
          <w:rFonts w:ascii="Times New Roman" w:hAnsi="Times New Roman" w:cs="Times New Roman"/>
          <w:noProof/>
          <w:sz w:val="16"/>
          <w:szCs w:val="16"/>
          <w:lang w:eastAsia="cs-CZ"/>
        </w:rPr>
        <w:t xml:space="preserve"> </w:t>
      </w:r>
      <w:r w:rsidR="00BE6B3B" w:rsidRPr="00BA1C5C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519A7E7C" wp14:editId="2F04DB8A">
            <wp:simplePos x="0" y="0"/>
            <wp:positionH relativeFrom="column">
              <wp:posOffset>-1365250</wp:posOffset>
            </wp:positionH>
            <wp:positionV relativeFrom="paragraph">
              <wp:posOffset>-194945</wp:posOffset>
            </wp:positionV>
            <wp:extent cx="1180753" cy="10953750"/>
            <wp:effectExtent l="0" t="0" r="635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E7F" w:rsidRPr="00BA1C5C">
        <w:rPr>
          <w:rFonts w:ascii="Times New Roman" w:hAnsi="Times New Roman" w:cs="Times New Roman"/>
          <w:noProof/>
          <w:color w:val="FF0000"/>
          <w:lang w:eastAsia="cs-CZ"/>
        </w:rPr>
        <w:drawing>
          <wp:anchor distT="0" distB="0" distL="114300" distR="114300" simplePos="0" relativeHeight="251662336" behindDoc="1" locked="0" layoutInCell="1" allowOverlap="1" wp14:anchorId="440FB0D3" wp14:editId="28FF723C">
            <wp:simplePos x="0" y="0"/>
            <wp:positionH relativeFrom="column">
              <wp:posOffset>-1365250</wp:posOffset>
            </wp:positionH>
            <wp:positionV relativeFrom="paragraph">
              <wp:posOffset>-199390</wp:posOffset>
            </wp:positionV>
            <wp:extent cx="1181100" cy="1079500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79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A1C5C">
        <w:rPr>
          <w:rFonts w:ascii="Times New Roman" w:hAnsi="Times New Roman" w:cs="Times New Roman"/>
          <w:noProof/>
          <w:sz w:val="16"/>
          <w:szCs w:val="16"/>
          <w:lang w:eastAsia="cs-CZ"/>
        </w:rPr>
        <w:t xml:space="preserve">                </w:t>
      </w:r>
      <w:r w:rsidRPr="00BA1C5C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49E43CD0" wp14:editId="53FDC7A9">
            <wp:extent cx="3286125" cy="561975"/>
            <wp:effectExtent l="0" t="0" r="9525" b="9525"/>
            <wp:docPr id="5" name="obrázek 1" descr="OHK PRIBRAM 30 LET 2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HK PRIBRAM 30 LET 202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C5C">
        <w:rPr>
          <w:rFonts w:ascii="Times New Roman" w:hAnsi="Times New Roman" w:cs="Times New Roman"/>
          <w:sz w:val="21"/>
          <w:szCs w:val="21"/>
        </w:rPr>
        <w:t xml:space="preserve"> </w:t>
      </w:r>
      <w:r w:rsidR="0074404B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Pr="00BA1C5C">
        <w:rPr>
          <w:rFonts w:ascii="Times New Roman" w:hAnsi="Times New Roman" w:cs="Times New Roman"/>
          <w:sz w:val="21"/>
          <w:szCs w:val="21"/>
        </w:rPr>
        <w:t xml:space="preserve"> </w:t>
      </w:r>
      <w:r w:rsidR="00BA1C5C">
        <w:rPr>
          <w:rFonts w:ascii="Times New Roman" w:hAnsi="Times New Roman" w:cs="Times New Roman"/>
          <w:sz w:val="21"/>
          <w:szCs w:val="21"/>
        </w:rPr>
        <w:t xml:space="preserve">  </w:t>
      </w:r>
      <w:r w:rsidRPr="00BA1C5C">
        <w:rPr>
          <w:rFonts w:ascii="Times New Roman" w:hAnsi="Times New Roman" w:cs="Times New Roman"/>
          <w:sz w:val="21"/>
          <w:szCs w:val="21"/>
        </w:rPr>
        <w:t xml:space="preserve">    </w:t>
      </w:r>
      <w:r w:rsidRPr="00BA1C5C">
        <w:rPr>
          <w:rFonts w:ascii="Times New Roman" w:hAnsi="Times New Roman" w:cs="Times New Roman"/>
          <w:noProof/>
          <w:color w:val="0070C0"/>
          <w:lang w:eastAsia="cs-CZ"/>
        </w:rPr>
        <w:drawing>
          <wp:inline distT="0" distB="0" distL="0" distR="0" wp14:anchorId="67B1938E" wp14:editId="22768B0D">
            <wp:extent cx="742950" cy="509627"/>
            <wp:effectExtent l="0" t="0" r="0" b="5080"/>
            <wp:docPr id="4" name="Obrázek 4" descr="cid:image001.png@01D95B5D.45ADE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1.png@01D95B5D.45ADE25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56" cy="51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C5C">
        <w:rPr>
          <w:rFonts w:ascii="Times New Roman" w:hAnsi="Times New Roman" w:cs="Times New Roman"/>
          <w:sz w:val="21"/>
          <w:szCs w:val="21"/>
        </w:rPr>
        <w:t xml:space="preserve">    </w:t>
      </w:r>
      <w:r w:rsidR="00924529" w:rsidRPr="00BA1C5C">
        <w:rPr>
          <w:rFonts w:ascii="Times New Roman" w:hAnsi="Times New Roman" w:cs="Times New Roman"/>
          <w:sz w:val="21"/>
          <w:szCs w:val="21"/>
        </w:rPr>
        <w:t xml:space="preserve">                      </w:t>
      </w:r>
    </w:p>
    <w:p w14:paraId="15906907" w14:textId="77777777" w:rsidR="001C72D6" w:rsidRPr="00BA1C5C" w:rsidRDefault="00020115" w:rsidP="0032760A">
      <w:pPr>
        <w:pStyle w:val="xmsonormal"/>
        <w:spacing w:after="0" w:afterAutospacing="0"/>
        <w:jc w:val="center"/>
        <w:rPr>
          <w:color w:val="262626" w:themeColor="text1" w:themeTint="D9"/>
        </w:rPr>
      </w:pPr>
      <w:r w:rsidRPr="00BA1C5C">
        <w:rPr>
          <w:color w:val="262626" w:themeColor="text1" w:themeTint="D9"/>
        </w:rPr>
        <w:t>Okresní h</w:t>
      </w:r>
      <w:r w:rsidR="00C42C93" w:rsidRPr="00BA1C5C">
        <w:rPr>
          <w:color w:val="262626" w:themeColor="text1" w:themeTint="D9"/>
        </w:rPr>
        <w:t>os</w:t>
      </w:r>
      <w:r w:rsidR="004B6FEB" w:rsidRPr="00BA1C5C">
        <w:rPr>
          <w:color w:val="262626" w:themeColor="text1" w:themeTint="D9"/>
        </w:rPr>
        <w:t xml:space="preserve">podářská komora </w:t>
      </w:r>
      <w:r w:rsidRPr="00BA1C5C">
        <w:rPr>
          <w:color w:val="262626" w:themeColor="text1" w:themeTint="D9"/>
        </w:rPr>
        <w:t>v</w:t>
      </w:r>
      <w:r w:rsidR="00924099" w:rsidRPr="00BA1C5C">
        <w:rPr>
          <w:color w:val="262626" w:themeColor="text1" w:themeTint="D9"/>
        </w:rPr>
        <w:t> </w:t>
      </w:r>
      <w:r w:rsidRPr="00BA1C5C">
        <w:rPr>
          <w:color w:val="262626" w:themeColor="text1" w:themeTint="D9"/>
        </w:rPr>
        <w:t>Příbrami</w:t>
      </w:r>
      <w:r w:rsidR="00924099" w:rsidRPr="00BA1C5C">
        <w:rPr>
          <w:color w:val="262626" w:themeColor="text1" w:themeTint="D9"/>
        </w:rPr>
        <w:t xml:space="preserve"> </w:t>
      </w:r>
      <w:r w:rsidR="00FF36EB" w:rsidRPr="00BA1C5C">
        <w:rPr>
          <w:color w:val="262626" w:themeColor="text1" w:themeTint="D9"/>
        </w:rPr>
        <w:t>V</w:t>
      </w:r>
      <w:r w:rsidR="004B6FEB" w:rsidRPr="00BA1C5C">
        <w:rPr>
          <w:color w:val="262626" w:themeColor="text1" w:themeTint="D9"/>
        </w:rPr>
        <w:t xml:space="preserve">ás </w:t>
      </w:r>
      <w:r w:rsidR="00527B39" w:rsidRPr="00BA1C5C">
        <w:rPr>
          <w:color w:val="262626" w:themeColor="text1" w:themeTint="D9"/>
        </w:rPr>
        <w:t>srdečně zv</w:t>
      </w:r>
      <w:r w:rsidR="00FF36EB" w:rsidRPr="00BA1C5C">
        <w:rPr>
          <w:color w:val="262626" w:themeColor="text1" w:themeTint="D9"/>
        </w:rPr>
        <w:t>e</w:t>
      </w:r>
      <w:r w:rsidR="00E5121B" w:rsidRPr="00BA1C5C">
        <w:rPr>
          <w:color w:val="262626" w:themeColor="text1" w:themeTint="D9"/>
        </w:rPr>
        <w:t xml:space="preserve"> na </w:t>
      </w:r>
      <w:r w:rsidR="00937A9F" w:rsidRPr="00BA1C5C">
        <w:rPr>
          <w:color w:val="0070C0"/>
        </w:rPr>
        <w:t>seminář</w:t>
      </w:r>
      <w:r w:rsidR="00474D52" w:rsidRPr="00BA1C5C">
        <w:rPr>
          <w:b/>
          <w:color w:val="262626" w:themeColor="text1" w:themeTint="D9"/>
        </w:rPr>
        <w:br/>
      </w:r>
    </w:p>
    <w:p w14:paraId="6019E2C5" w14:textId="2372CC12" w:rsidR="00527B39" w:rsidRPr="00BA1C5C" w:rsidRDefault="00B600B3" w:rsidP="00B600B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cs-CZ"/>
        </w:rPr>
      </w:pPr>
      <w:r w:rsidRPr="00BA1C5C">
        <w:rPr>
          <w:rFonts w:ascii="Times New Roman" w:hAnsi="Times New Roman" w:cs="Times New Roman"/>
          <w:b/>
          <w:noProof/>
          <w:color w:val="262626" w:themeColor="text1" w:themeTint="D9"/>
          <w:sz w:val="21"/>
          <w:szCs w:val="21"/>
          <w:lang w:eastAsia="cs-CZ"/>
        </w:rPr>
        <w:drawing>
          <wp:anchor distT="0" distB="0" distL="114300" distR="114300" simplePos="0" relativeHeight="251656702" behindDoc="1" locked="0" layoutInCell="1" allowOverlap="1" wp14:anchorId="1864B463" wp14:editId="6A68F921">
            <wp:simplePos x="0" y="0"/>
            <wp:positionH relativeFrom="column">
              <wp:posOffset>-194310</wp:posOffset>
            </wp:positionH>
            <wp:positionV relativeFrom="paragraph">
              <wp:posOffset>492760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5DB0" w:rsidRPr="00BA1C5C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cs-CZ"/>
        </w:rPr>
        <w:t>„</w:t>
      </w:r>
      <w:r w:rsidR="00112E60" w:rsidRPr="00BA1C5C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cs-CZ"/>
        </w:rPr>
        <w:t>Incoterms</w:t>
      </w:r>
      <w:r w:rsidR="00452869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cs-CZ"/>
        </w:rPr>
        <w:t xml:space="preserve"> 2020 – revize pravidel</w:t>
      </w:r>
      <w:r w:rsidR="00605DB0" w:rsidRPr="00BA1C5C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cs-CZ"/>
        </w:rPr>
        <w:t>“</w:t>
      </w:r>
      <w:r w:rsidR="00751753" w:rsidRPr="00BA1C5C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cs-CZ"/>
        </w:rPr>
        <w:br/>
      </w:r>
    </w:p>
    <w:p w14:paraId="5C1D865E" w14:textId="304D5D27" w:rsidR="0032760A" w:rsidRPr="00BA1C5C" w:rsidRDefault="002551AD" w:rsidP="00FD3E65">
      <w:pPr>
        <w:pStyle w:val="xmsonormal"/>
        <w:rPr>
          <w:color w:val="262626" w:themeColor="text1" w:themeTint="D9"/>
        </w:rPr>
      </w:pPr>
      <w:r w:rsidRPr="00BA1C5C">
        <w:rPr>
          <w:b/>
          <w:bCs/>
          <w:color w:val="262626" w:themeColor="text1" w:themeTint="D9"/>
        </w:rPr>
        <w:br/>
      </w:r>
      <w:r w:rsidR="00527B39" w:rsidRPr="00BA1C5C">
        <w:rPr>
          <w:b/>
          <w:bCs/>
          <w:color w:val="262626" w:themeColor="text1" w:themeTint="D9"/>
        </w:rPr>
        <w:t>Termín</w:t>
      </w:r>
      <w:r w:rsidR="00320555" w:rsidRPr="00BA1C5C">
        <w:rPr>
          <w:b/>
          <w:bCs/>
          <w:color w:val="262626" w:themeColor="text1" w:themeTint="D9"/>
        </w:rPr>
        <w:t xml:space="preserve"> </w:t>
      </w:r>
      <w:r w:rsidR="006068D1" w:rsidRPr="00BA1C5C">
        <w:rPr>
          <w:b/>
          <w:bCs/>
          <w:color w:val="262626" w:themeColor="text1" w:themeTint="D9"/>
        </w:rPr>
        <w:t xml:space="preserve">a </w:t>
      </w:r>
      <w:r w:rsidR="00527B39" w:rsidRPr="00BA1C5C">
        <w:rPr>
          <w:b/>
          <w:bCs/>
          <w:color w:val="262626" w:themeColor="text1" w:themeTint="D9"/>
        </w:rPr>
        <w:t>místo</w:t>
      </w:r>
      <w:r w:rsidR="00320555" w:rsidRPr="00BA1C5C">
        <w:rPr>
          <w:b/>
          <w:bCs/>
          <w:color w:val="262626" w:themeColor="text1" w:themeTint="D9"/>
        </w:rPr>
        <w:t xml:space="preserve"> </w:t>
      </w:r>
      <w:r w:rsidR="000C392D" w:rsidRPr="00BA1C5C">
        <w:rPr>
          <w:b/>
          <w:bCs/>
          <w:color w:val="262626" w:themeColor="text1" w:themeTint="D9"/>
        </w:rPr>
        <w:t>konání:</w:t>
      </w:r>
      <w:r w:rsidR="000C392D" w:rsidRPr="00BA1C5C">
        <w:t xml:space="preserve">  </w:t>
      </w:r>
      <w:r w:rsidR="00112E60" w:rsidRPr="00BA1C5C">
        <w:rPr>
          <w:b/>
        </w:rPr>
        <w:t>14</w:t>
      </w:r>
      <w:r w:rsidR="00FF36EB" w:rsidRPr="00BA1C5C">
        <w:rPr>
          <w:b/>
          <w:bCs/>
          <w:color w:val="262626" w:themeColor="text1" w:themeTint="D9"/>
        </w:rPr>
        <w:t xml:space="preserve">. </w:t>
      </w:r>
      <w:r w:rsidR="00112E60" w:rsidRPr="00BA1C5C">
        <w:rPr>
          <w:b/>
          <w:bCs/>
          <w:color w:val="262626" w:themeColor="text1" w:themeTint="D9"/>
        </w:rPr>
        <w:t>dubna</w:t>
      </w:r>
      <w:r w:rsidR="00FF36EB" w:rsidRPr="00BA1C5C">
        <w:rPr>
          <w:b/>
          <w:bCs/>
          <w:color w:val="262626" w:themeColor="text1" w:themeTint="D9"/>
        </w:rPr>
        <w:t xml:space="preserve">  20</w:t>
      </w:r>
      <w:r w:rsidR="00BE6B3B" w:rsidRPr="00BA1C5C">
        <w:rPr>
          <w:b/>
          <w:bCs/>
          <w:color w:val="262626" w:themeColor="text1" w:themeTint="D9"/>
        </w:rPr>
        <w:t>2</w:t>
      </w:r>
      <w:r w:rsidR="00196030" w:rsidRPr="00BA1C5C">
        <w:rPr>
          <w:b/>
          <w:bCs/>
          <w:color w:val="262626" w:themeColor="text1" w:themeTint="D9"/>
        </w:rPr>
        <w:t>3</w:t>
      </w:r>
      <w:r w:rsidR="00FF36EB" w:rsidRPr="00BA1C5C">
        <w:rPr>
          <w:b/>
          <w:bCs/>
          <w:color w:val="262626" w:themeColor="text1" w:themeTint="D9"/>
        </w:rPr>
        <w:t>,</w:t>
      </w:r>
      <w:r w:rsidR="00FF36EB" w:rsidRPr="00BA1C5C">
        <w:rPr>
          <w:bCs/>
          <w:color w:val="262626" w:themeColor="text1" w:themeTint="D9"/>
        </w:rPr>
        <w:t xml:space="preserve"> </w:t>
      </w:r>
      <w:r w:rsidR="00112E60" w:rsidRPr="00BA1C5C">
        <w:rPr>
          <w:b/>
          <w:bCs/>
          <w:color w:val="262626" w:themeColor="text1" w:themeTint="D9"/>
        </w:rPr>
        <w:t>10</w:t>
      </w:r>
      <w:r w:rsidR="00FF36EB" w:rsidRPr="00BA1C5C">
        <w:rPr>
          <w:b/>
          <w:bCs/>
          <w:color w:val="262626" w:themeColor="text1" w:themeTint="D9"/>
        </w:rPr>
        <w:t>:</w:t>
      </w:r>
      <w:r w:rsidR="00BA1DB6" w:rsidRPr="00BA1C5C">
        <w:rPr>
          <w:b/>
          <w:bCs/>
          <w:color w:val="262626" w:themeColor="text1" w:themeTint="D9"/>
        </w:rPr>
        <w:t>0</w:t>
      </w:r>
      <w:r w:rsidR="00FF36EB" w:rsidRPr="00BA1C5C">
        <w:rPr>
          <w:b/>
          <w:bCs/>
          <w:color w:val="262626" w:themeColor="text1" w:themeTint="D9"/>
        </w:rPr>
        <w:t>0 - 1</w:t>
      </w:r>
      <w:r w:rsidR="00937A9F" w:rsidRPr="00BA1C5C">
        <w:rPr>
          <w:b/>
          <w:bCs/>
          <w:color w:val="262626" w:themeColor="text1" w:themeTint="D9"/>
        </w:rPr>
        <w:t>4</w:t>
      </w:r>
      <w:r w:rsidR="00FF36EB" w:rsidRPr="00BA1C5C">
        <w:rPr>
          <w:b/>
          <w:bCs/>
          <w:color w:val="262626" w:themeColor="text1" w:themeTint="D9"/>
        </w:rPr>
        <w:t>:</w:t>
      </w:r>
      <w:r w:rsidR="00937A9F" w:rsidRPr="00BA1C5C">
        <w:rPr>
          <w:b/>
          <w:bCs/>
          <w:color w:val="262626" w:themeColor="text1" w:themeTint="D9"/>
        </w:rPr>
        <w:t>0</w:t>
      </w:r>
      <w:r w:rsidR="00FF36EB" w:rsidRPr="00BA1C5C">
        <w:rPr>
          <w:b/>
          <w:bCs/>
          <w:color w:val="262626" w:themeColor="text1" w:themeTint="D9"/>
        </w:rPr>
        <w:t>0 hod</w:t>
      </w:r>
      <w:r w:rsidR="00FF36EB" w:rsidRPr="00BA1C5C">
        <w:rPr>
          <w:bCs/>
          <w:color w:val="262626" w:themeColor="text1" w:themeTint="D9"/>
        </w:rPr>
        <w:t xml:space="preserve">. </w:t>
      </w:r>
      <w:r w:rsidR="00A92E7C" w:rsidRPr="00BA1C5C">
        <w:rPr>
          <w:bCs/>
          <w:color w:val="262626" w:themeColor="text1" w:themeTint="D9"/>
        </w:rPr>
        <w:t>(</w:t>
      </w:r>
      <w:r w:rsidR="00112E60" w:rsidRPr="00BA1C5C">
        <w:rPr>
          <w:bCs/>
          <w:color w:val="262626" w:themeColor="text1" w:themeTint="D9"/>
        </w:rPr>
        <w:t>9</w:t>
      </w:r>
      <w:r w:rsidR="00A92E7C" w:rsidRPr="00BA1C5C">
        <w:rPr>
          <w:bCs/>
          <w:color w:val="262626" w:themeColor="text1" w:themeTint="D9"/>
        </w:rPr>
        <w:t>:</w:t>
      </w:r>
      <w:r w:rsidR="00112E60" w:rsidRPr="00BA1C5C">
        <w:rPr>
          <w:bCs/>
          <w:color w:val="262626" w:themeColor="text1" w:themeTint="D9"/>
        </w:rPr>
        <w:t>4</w:t>
      </w:r>
      <w:r w:rsidR="005E1B99" w:rsidRPr="00BA1C5C">
        <w:rPr>
          <w:bCs/>
          <w:color w:val="262626" w:themeColor="text1" w:themeTint="D9"/>
        </w:rPr>
        <w:t>5</w:t>
      </w:r>
      <w:r w:rsidR="00246D80" w:rsidRPr="00BA1C5C">
        <w:rPr>
          <w:bCs/>
          <w:color w:val="262626" w:themeColor="text1" w:themeTint="D9"/>
        </w:rPr>
        <w:t xml:space="preserve"> </w:t>
      </w:r>
      <w:r w:rsidR="00104591" w:rsidRPr="00BA1C5C">
        <w:rPr>
          <w:bCs/>
          <w:color w:val="262626" w:themeColor="text1" w:themeTint="D9"/>
        </w:rPr>
        <w:t xml:space="preserve">hod. </w:t>
      </w:r>
      <w:r w:rsidR="00246D80" w:rsidRPr="00BA1C5C">
        <w:rPr>
          <w:bCs/>
          <w:color w:val="262626" w:themeColor="text1" w:themeTint="D9"/>
        </w:rPr>
        <w:t>prezence)</w:t>
      </w:r>
      <w:r w:rsidR="0040468B" w:rsidRPr="00BA1C5C">
        <w:rPr>
          <w:bCs/>
          <w:color w:val="262626" w:themeColor="text1" w:themeTint="D9"/>
        </w:rPr>
        <w:br/>
      </w:r>
      <w:r w:rsidR="0040468B" w:rsidRPr="00BA1C5C">
        <w:rPr>
          <w:b/>
          <w:bCs/>
          <w:color w:val="262626" w:themeColor="text1" w:themeTint="D9"/>
        </w:rPr>
        <w:t xml:space="preserve"> </w:t>
      </w:r>
      <w:r w:rsidR="00FF36EB" w:rsidRPr="00BA1C5C">
        <w:rPr>
          <w:b/>
          <w:bCs/>
          <w:color w:val="262626" w:themeColor="text1" w:themeTint="D9"/>
        </w:rPr>
        <w:t xml:space="preserve"> </w:t>
      </w:r>
      <w:r w:rsidR="0014498A" w:rsidRPr="00BA1C5C">
        <w:rPr>
          <w:bCs/>
          <w:color w:val="262626" w:themeColor="text1" w:themeTint="D9"/>
        </w:rPr>
        <w:t xml:space="preserve">zasedací místnost České spořitelny, a.s., 2. patro, Nám. Arnošta z Pardubic 166, Příbram  </w:t>
      </w:r>
      <w:r w:rsidR="00F03A56" w:rsidRPr="00BA1C5C">
        <w:rPr>
          <w:bCs/>
          <w:color w:val="262626" w:themeColor="text1" w:themeTint="D9"/>
        </w:rPr>
        <w:br/>
      </w:r>
      <w:r w:rsidR="00F03A56" w:rsidRPr="00BA1C5C">
        <w:rPr>
          <w:b/>
          <w:bCs/>
          <w:color w:val="262626" w:themeColor="text1" w:themeTint="D9"/>
        </w:rPr>
        <w:t xml:space="preserve">            </w:t>
      </w:r>
      <w:r w:rsidR="00FD3E65" w:rsidRPr="00BA1C5C">
        <w:rPr>
          <w:color w:val="262626" w:themeColor="text1" w:themeTint="D9"/>
        </w:rPr>
        <w:br/>
      </w:r>
      <w:r w:rsidR="00CF0E6D" w:rsidRPr="00BA1C5C">
        <w:rPr>
          <w:b/>
          <w:color w:val="262626" w:themeColor="text1" w:themeTint="D9"/>
        </w:rPr>
        <w:t xml:space="preserve">Účastnický poplatek: </w:t>
      </w:r>
      <w:r w:rsidR="00196030" w:rsidRPr="00BA1C5C">
        <w:rPr>
          <w:b/>
          <w:color w:val="262626" w:themeColor="text1" w:themeTint="D9"/>
        </w:rPr>
        <w:t>1</w:t>
      </w:r>
      <w:r w:rsidR="00112E60" w:rsidRPr="00BA1C5C">
        <w:rPr>
          <w:b/>
          <w:color w:val="262626" w:themeColor="text1" w:themeTint="D9"/>
        </w:rPr>
        <w:t>4</w:t>
      </w:r>
      <w:r w:rsidR="00196030" w:rsidRPr="00BA1C5C">
        <w:rPr>
          <w:b/>
          <w:color w:val="262626" w:themeColor="text1" w:themeTint="D9"/>
        </w:rPr>
        <w:t>5</w:t>
      </w:r>
      <w:r w:rsidR="00B600B3" w:rsidRPr="00BA1C5C">
        <w:rPr>
          <w:b/>
          <w:color w:val="262626" w:themeColor="text1" w:themeTint="D9"/>
        </w:rPr>
        <w:t xml:space="preserve">0,-- + 21% DPH   </w:t>
      </w:r>
      <w:r w:rsidR="00D07235" w:rsidRPr="00BA1C5C">
        <w:rPr>
          <w:b/>
          <w:color w:val="262626" w:themeColor="text1" w:themeTint="D9"/>
        </w:rPr>
        <w:t xml:space="preserve">(člen OHK Příbram)                              </w:t>
      </w:r>
      <w:r w:rsidR="00D07235" w:rsidRPr="00BA1C5C">
        <w:rPr>
          <w:b/>
          <w:color w:val="262626" w:themeColor="text1" w:themeTint="D9"/>
        </w:rPr>
        <w:br/>
        <w:t xml:space="preserve">  </w:t>
      </w:r>
      <w:r w:rsidR="00D07235" w:rsidRPr="00BA1C5C">
        <w:rPr>
          <w:b/>
          <w:color w:val="262626" w:themeColor="text1" w:themeTint="D9"/>
        </w:rPr>
        <w:tab/>
      </w:r>
      <w:r w:rsidR="00C253E0" w:rsidRPr="00BA1C5C">
        <w:rPr>
          <w:b/>
          <w:color w:val="262626" w:themeColor="text1" w:themeTint="D9"/>
        </w:rPr>
        <w:t xml:space="preserve">        </w:t>
      </w:r>
      <w:r w:rsidR="00FD3E65" w:rsidRPr="00BA1C5C">
        <w:rPr>
          <w:b/>
          <w:color w:val="262626" w:themeColor="text1" w:themeTint="D9"/>
        </w:rPr>
        <w:t xml:space="preserve">  </w:t>
      </w:r>
      <w:r w:rsidR="00CF0E6D" w:rsidRPr="00BA1C5C">
        <w:rPr>
          <w:b/>
          <w:color w:val="262626" w:themeColor="text1" w:themeTint="D9"/>
        </w:rPr>
        <w:t xml:space="preserve">               </w:t>
      </w:r>
      <w:r w:rsidR="00C253E0" w:rsidRPr="00BA1C5C">
        <w:rPr>
          <w:b/>
          <w:color w:val="262626" w:themeColor="text1" w:themeTint="D9"/>
        </w:rPr>
        <w:t>1</w:t>
      </w:r>
      <w:r w:rsidR="00112E60" w:rsidRPr="00BA1C5C">
        <w:rPr>
          <w:b/>
          <w:color w:val="262626" w:themeColor="text1" w:themeTint="D9"/>
        </w:rPr>
        <w:t>7</w:t>
      </w:r>
      <w:r w:rsidR="00196030" w:rsidRPr="00BA1C5C">
        <w:rPr>
          <w:b/>
          <w:color w:val="262626" w:themeColor="text1" w:themeTint="D9"/>
        </w:rPr>
        <w:t>5</w:t>
      </w:r>
      <w:r w:rsidR="00BA1C5C">
        <w:rPr>
          <w:b/>
          <w:color w:val="262626" w:themeColor="text1" w:themeTint="D9"/>
        </w:rPr>
        <w:t xml:space="preserve">0,-- + 21% DPH   </w:t>
      </w:r>
      <w:r w:rsidR="00D07235" w:rsidRPr="00BA1C5C">
        <w:rPr>
          <w:b/>
          <w:color w:val="262626" w:themeColor="text1" w:themeTint="D9"/>
        </w:rPr>
        <w:t>(nečlen OHK Příbram)</w:t>
      </w:r>
      <w:r w:rsidR="00527B39" w:rsidRPr="00BA1C5C">
        <w:rPr>
          <w:bCs/>
          <w:color w:val="262626" w:themeColor="text1" w:themeTint="D9"/>
        </w:rPr>
        <w:t xml:space="preserve">  </w:t>
      </w:r>
    </w:p>
    <w:p w14:paraId="32FCCE8E" w14:textId="5AB616F2" w:rsidR="00112E60" w:rsidRPr="00BA1C5C" w:rsidRDefault="00112E60" w:rsidP="0074404B">
      <w:pPr>
        <w:spacing w:before="100" w:beforeAutospacing="1" w:after="100" w:afterAutospacing="1" w:line="20" w:lineRule="atLeast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A1C5C">
        <w:rPr>
          <w:rFonts w:ascii="Times New Roman" w:hAnsi="Times New Roman" w:cs="Times New Roman"/>
          <w:sz w:val="24"/>
          <w:szCs w:val="24"/>
          <w:lang w:eastAsia="cs-CZ"/>
        </w:rPr>
        <w:t>Zaměřeno na srovnání a vysvětlení rozdílů INCOTERMS 2010 a INCOTERMS 2020.</w:t>
      </w:r>
      <w:r w:rsidR="00BA1C5C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BA1C5C">
        <w:rPr>
          <w:rStyle w:val="Siln"/>
          <w:rFonts w:ascii="Times New Roman" w:hAnsi="Times New Roman" w:cs="Times New Roman"/>
          <w:b w:val="0"/>
          <w:bCs w:val="0"/>
        </w:rPr>
        <w:t>Od roku 2020 připravila ICC novou revizi pravidel INCOTERMS.</w:t>
      </w:r>
    </w:p>
    <w:p w14:paraId="278CF4E1" w14:textId="77777777" w:rsidR="00112E60" w:rsidRPr="00BA1C5C" w:rsidRDefault="00112E60" w:rsidP="0074404B">
      <w:pPr>
        <w:pStyle w:val="Normlnweb"/>
        <w:spacing w:line="20" w:lineRule="atLeast"/>
        <w:jc w:val="both"/>
      </w:pPr>
      <w:r w:rsidRPr="00BA1C5C">
        <w:rPr>
          <w:rStyle w:val="Siln"/>
          <w:b w:val="0"/>
          <w:bCs w:val="0"/>
        </w:rPr>
        <w:t>Jako i dříve, starší verze budou nadále použitelné v obchodní praxi, ale aktuální novela opět reaguje na vývoj v obchodování na mezinárodních i domácích trzích.</w:t>
      </w:r>
    </w:p>
    <w:p w14:paraId="659B26AA" w14:textId="77777777" w:rsidR="00112E60" w:rsidRPr="00BA1C5C" w:rsidRDefault="00112E60" w:rsidP="0074404B">
      <w:pPr>
        <w:pStyle w:val="Normlnweb"/>
        <w:spacing w:line="20" w:lineRule="atLeast"/>
        <w:jc w:val="both"/>
      </w:pPr>
      <w:r w:rsidRPr="00BA1C5C">
        <w:rPr>
          <w:rStyle w:val="Siln"/>
          <w:b w:val="0"/>
          <w:bCs w:val="0"/>
        </w:rPr>
        <w:t>Znalost, porozumění i schopnost volby vhodné podmínky by mělo patřit do výbavy každého obchodníka, vývozce i dovozce. Doložky INCOTERMS se však také promítají do práce bankovních specialistů, poskytovatelů dopravních, celně-deklarantských a pojišťovacích služeb, a samozřejmě i na jednání se zástupci státní správy (celní a finanční dohled). Ti všichni jsou proto zváni na uvedený seminář.</w:t>
      </w:r>
    </w:p>
    <w:p w14:paraId="001D9052" w14:textId="607EEF86" w:rsidR="00112E60" w:rsidRPr="00BA1C5C" w:rsidRDefault="00112E60" w:rsidP="00BA1C5C">
      <w:pPr>
        <w:pStyle w:val="Nadpis2"/>
        <w:spacing w:after="120"/>
        <w:rPr>
          <w:szCs w:val="24"/>
        </w:rPr>
      </w:pPr>
      <w:r w:rsidRPr="00BA1C5C">
        <w:rPr>
          <w:rStyle w:val="Siln"/>
          <w:b/>
          <w:bCs w:val="0"/>
          <w:szCs w:val="24"/>
        </w:rPr>
        <w:t>Vhodné pro</w:t>
      </w:r>
      <w:r w:rsidR="00BA1C5C">
        <w:rPr>
          <w:rStyle w:val="Siln"/>
          <w:b/>
          <w:bCs w:val="0"/>
          <w:szCs w:val="24"/>
        </w:rPr>
        <w:t xml:space="preserve"> v</w:t>
      </w:r>
      <w:r w:rsidRPr="00BA1C5C">
        <w:rPr>
          <w:rStyle w:val="Siln"/>
          <w:b/>
          <w:bCs w:val="0"/>
        </w:rPr>
        <w:t>šechny, kteří znají základy pravidel INCOTERMS 2010 a chtějí se dovědět více o změnách obsažených v nové verzi INCOTERMS 2020.</w:t>
      </w:r>
    </w:p>
    <w:p w14:paraId="0025C4E3" w14:textId="77777777" w:rsidR="00605DB0" w:rsidRPr="00BA1C5C" w:rsidRDefault="00DE6441" w:rsidP="00B600B3">
      <w:pPr>
        <w:pStyle w:val="xmsonormal"/>
        <w:tabs>
          <w:tab w:val="left" w:pos="142"/>
          <w:tab w:val="left" w:pos="709"/>
        </w:tabs>
        <w:spacing w:before="0" w:beforeAutospacing="0" w:after="120" w:afterAutospacing="0"/>
        <w:rPr>
          <w:rStyle w:val="Siln"/>
          <w:u w:val="single"/>
        </w:rPr>
      </w:pPr>
      <w:r w:rsidRPr="00BA1C5C">
        <w:rPr>
          <w:rStyle w:val="Siln"/>
          <w:u w:val="single"/>
        </w:rPr>
        <w:t>Program</w:t>
      </w:r>
      <w:r w:rsidR="004E589C" w:rsidRPr="00BA1C5C">
        <w:rPr>
          <w:rStyle w:val="Siln"/>
          <w:u w:val="single"/>
        </w:rPr>
        <w:t xml:space="preserve">: </w:t>
      </w:r>
    </w:p>
    <w:p w14:paraId="40BF2429" w14:textId="77777777" w:rsidR="00112E60" w:rsidRPr="00BA1C5C" w:rsidRDefault="00112E60" w:rsidP="00112E6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C5C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</w:rPr>
        <w:t>Pravidla ICC - Incoterms 2020 - hlavní charakteristika doložek</w:t>
      </w:r>
    </w:p>
    <w:p w14:paraId="7FDB2144" w14:textId="77777777" w:rsidR="00112E60" w:rsidRPr="00BA1C5C" w:rsidRDefault="00112E60" w:rsidP="00112E6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C5C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</w:rPr>
        <w:t>Jednotlivé doložky Incoterms 2020 v českém prostředí: vývoz a dovoz, unijní a tuzemský obchod, výpočet cla a DPH</w:t>
      </w:r>
    </w:p>
    <w:p w14:paraId="14982EE2" w14:textId="77777777" w:rsidR="00112E60" w:rsidRPr="00BA1C5C" w:rsidRDefault="00112E60" w:rsidP="00112E6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C5C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</w:rPr>
        <w:t>Vhodné doložky ve vztahu k použitému druhu přepravy, zvláštnosti multimodálních a sběrných přeprav</w:t>
      </w:r>
    </w:p>
    <w:p w14:paraId="6D27AB13" w14:textId="15F9C6C8" w:rsidR="00196030" w:rsidRPr="0074404B" w:rsidRDefault="00112E60" w:rsidP="00C466AE">
      <w:pPr>
        <w:numPr>
          <w:ilvl w:val="0"/>
          <w:numId w:val="18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</w:rPr>
      </w:pPr>
      <w:r w:rsidRPr="0074404B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</w:rPr>
        <w:t>Incoterms 2020 v prostředí různých kontinentů</w:t>
      </w:r>
    </w:p>
    <w:p w14:paraId="56270758" w14:textId="450E0131" w:rsidR="00B80F70" w:rsidRPr="00BA1C5C" w:rsidRDefault="00112E60" w:rsidP="00112E60">
      <w:pPr>
        <w:pStyle w:val="Nadpis2"/>
        <w:rPr>
          <w:b w:val="0"/>
        </w:rPr>
      </w:pPr>
      <w:r w:rsidRPr="00BA1C5C">
        <w:rPr>
          <w:rStyle w:val="Siln"/>
          <w:b/>
          <w:bCs w:val="0"/>
          <w:szCs w:val="24"/>
          <w:u w:val="single"/>
        </w:rPr>
        <w:t>Přednášející</w:t>
      </w:r>
      <w:r w:rsidRPr="00BA1C5C">
        <w:rPr>
          <w:rStyle w:val="Siln"/>
          <w:b/>
          <w:bCs w:val="0"/>
          <w:szCs w:val="24"/>
        </w:rPr>
        <w:t xml:space="preserve">: </w:t>
      </w:r>
      <w:r w:rsidRPr="00BA1C5C">
        <w:rPr>
          <w:rStyle w:val="Siln"/>
          <w:b/>
          <w:bCs w:val="0"/>
        </w:rPr>
        <w:t>Ing. Petr Rožek, Ph.D.</w:t>
      </w:r>
      <w:r w:rsidRPr="00BA1C5C">
        <w:t xml:space="preserve"> </w:t>
      </w:r>
      <w:r w:rsidRPr="00BA1C5C">
        <w:rPr>
          <w:b w:val="0"/>
        </w:rPr>
        <w:t>- poradce v dopravě, konzultant, lektor ICC a SSL (Svaz spedice a logistiky ČR)</w:t>
      </w:r>
    </w:p>
    <w:p w14:paraId="32519EC6" w14:textId="5136662C" w:rsidR="0040468B" w:rsidRPr="00BA1C5C" w:rsidRDefault="00DF67FD" w:rsidP="002551AD">
      <w:pPr>
        <w:spacing w:after="0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cs-CZ"/>
        </w:rPr>
      </w:pPr>
      <w:r w:rsidRPr="00BA1C5C">
        <w:rPr>
          <w:rFonts w:ascii="Times New Roman" w:hAnsi="Times New Roman" w:cs="Times New Roman"/>
        </w:rPr>
        <w:t xml:space="preserve"> </w:t>
      </w:r>
      <w:r w:rsidR="00AF3E48" w:rsidRPr="00BA1C5C">
        <w:rPr>
          <w:rFonts w:ascii="Times New Roman" w:hAnsi="Times New Roman" w:cs="Times New Roman"/>
          <w:b/>
          <w:bCs/>
          <w:iCs/>
        </w:rPr>
        <w:t>……………………………………………………</w:t>
      </w:r>
      <w:r w:rsidR="00CF0E6D" w:rsidRPr="00BA1C5C">
        <w:rPr>
          <w:rFonts w:ascii="Times New Roman" w:hAnsi="Times New Roman" w:cs="Times New Roman"/>
          <w:b/>
          <w:bCs/>
          <w:iCs/>
        </w:rPr>
        <w:t>………………………………………………………</w:t>
      </w:r>
      <w:r w:rsidR="00FF36EB" w:rsidRPr="00BA1C5C">
        <w:rPr>
          <w:rFonts w:ascii="Times New Roman" w:hAnsi="Times New Roman" w:cs="Times New Roman"/>
          <w:b/>
          <w:bCs/>
          <w:iCs/>
        </w:rPr>
        <w:br/>
      </w:r>
      <w:r w:rsidR="00E1018E" w:rsidRPr="00BA1C5C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  <w:r w:rsidR="00FF36EB" w:rsidRPr="00BA1C5C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                    </w:t>
      </w:r>
      <w:r w:rsidR="00924099" w:rsidRPr="00BA1C5C">
        <w:rPr>
          <w:rFonts w:ascii="Times New Roman" w:hAnsi="Times New Roman" w:cs="Times New Roman"/>
          <w:color w:val="262626" w:themeColor="text1" w:themeTint="D9"/>
          <w:sz w:val="20"/>
          <w:szCs w:val="20"/>
        </w:rPr>
        <w:tab/>
      </w:r>
      <w:r w:rsidR="00902279" w:rsidRPr="00BA1C5C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  </w:t>
      </w:r>
      <w:r w:rsidRPr="00BA1C5C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           </w:t>
      </w:r>
      <w:r w:rsidR="00D07235" w:rsidRPr="00BA1C5C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* </w:t>
      </w:r>
      <w:r w:rsidR="0040468B" w:rsidRPr="00BA1C5C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ZÁVAZNÁ PŘIHLÁŠKA * zasílejte na </w:t>
      </w:r>
      <w:r w:rsidR="00AF3E48" w:rsidRPr="00BA1C5C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ohkpb@ohkpb.cz</w:t>
      </w:r>
    </w:p>
    <w:tbl>
      <w:tblPr>
        <w:tblW w:w="915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1559"/>
        <w:gridCol w:w="567"/>
        <w:gridCol w:w="709"/>
        <w:gridCol w:w="4047"/>
        <w:gridCol w:w="425"/>
      </w:tblGrid>
      <w:tr w:rsidR="0040468B" w:rsidRPr="00BA1C5C" w14:paraId="6EC539DB" w14:textId="77777777" w:rsidTr="00BA1C5C">
        <w:trPr>
          <w:cantSplit/>
          <w:trHeight w:hRule="exact" w:val="278"/>
        </w:trPr>
        <w:tc>
          <w:tcPr>
            <w:tcW w:w="91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4E9AD" w14:textId="2B003D55" w:rsidR="0040468B" w:rsidRPr="00BA1C5C" w:rsidRDefault="0040468B" w:rsidP="00EA47B7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BA1C5C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přihláška: „</w:t>
            </w:r>
            <w:r w:rsidR="00605DB0" w:rsidRPr="00BA1C5C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In</w:t>
            </w:r>
            <w:r w:rsidR="00BA1C5C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coterms</w:t>
            </w:r>
            <w:r w:rsidR="00EA47B7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2020 – revize pravidel</w:t>
            </w:r>
            <w:bookmarkStart w:id="0" w:name="_GoBack"/>
            <w:bookmarkEnd w:id="0"/>
            <w:r w:rsidR="00474D52" w:rsidRPr="00BA1C5C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“</w:t>
            </w:r>
            <w:r w:rsidRPr="00BA1C5C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BA1C5C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14</w:t>
            </w:r>
            <w:r w:rsidRPr="00BA1C5C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.</w:t>
            </w:r>
            <w:r w:rsidR="00BA1C5C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4</w:t>
            </w:r>
            <w:r w:rsidR="00474D52" w:rsidRPr="00BA1C5C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.</w:t>
            </w:r>
            <w:r w:rsidR="00BA1C5C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Pr="00BA1C5C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20</w:t>
            </w:r>
            <w:r w:rsidR="00BE6B3B" w:rsidRPr="00BA1C5C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2</w:t>
            </w:r>
            <w:r w:rsidR="00196030" w:rsidRPr="00BA1C5C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3</w:t>
            </w:r>
          </w:p>
        </w:tc>
      </w:tr>
      <w:tr w:rsidR="00932802" w:rsidRPr="00BA1C5C" w14:paraId="31BA914B" w14:textId="77777777" w:rsidTr="00BA1C5C">
        <w:trPr>
          <w:cantSplit/>
          <w:trHeight w:hRule="exact" w:val="227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9869D" w14:textId="77777777" w:rsidR="00932802" w:rsidRPr="00BA1C5C" w:rsidRDefault="009009D7" w:rsidP="0040468B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BA1C5C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BA1C5C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BA1C5C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E073B" w14:textId="77777777" w:rsidR="00932802" w:rsidRPr="00BA1C5C" w:rsidRDefault="00932802" w:rsidP="00D07235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8463D" w14:textId="77777777" w:rsidR="00932802" w:rsidRPr="00BA1C5C" w:rsidRDefault="009009D7" w:rsidP="00924099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BA1C5C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 w:rsidRPr="00BA1C5C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BA1C5C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B69E7" w14:textId="77777777" w:rsidR="00932802" w:rsidRPr="00BA1C5C" w:rsidRDefault="00932802" w:rsidP="00D07235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BA1C5C" w14:paraId="7DBD91EB" w14:textId="77777777" w:rsidTr="00BA1C5C">
        <w:trPr>
          <w:cantSplit/>
          <w:trHeight w:hRule="exact" w:val="284"/>
        </w:trPr>
        <w:tc>
          <w:tcPr>
            <w:tcW w:w="91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4C3EF" w14:textId="77777777" w:rsidR="0040468B" w:rsidRPr="00BA1C5C" w:rsidRDefault="0040468B" w:rsidP="002A1E98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BA1C5C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BA1C5C" w14:paraId="01DF9FB4" w14:textId="77777777" w:rsidTr="00BA1C5C">
        <w:trPr>
          <w:cantSplit/>
          <w:trHeight w:val="450"/>
        </w:trPr>
        <w:tc>
          <w:tcPr>
            <w:tcW w:w="91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3EC5D" w14:textId="77777777" w:rsidR="0040468B" w:rsidRPr="00BA1C5C" w:rsidRDefault="0040468B" w:rsidP="00D07235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BA1C5C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BA1C5C" w14:paraId="23FA331B" w14:textId="77777777" w:rsidTr="00BA1C5C">
        <w:trPr>
          <w:trHeight w:val="54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E6FDD" w14:textId="77777777" w:rsidR="00856BBA" w:rsidRPr="00BA1C5C" w:rsidRDefault="00856BBA" w:rsidP="0040468B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BA1C5C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BA1C5C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 w:rsidRPr="00BA1C5C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BA1C5C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66953" w14:textId="77777777" w:rsidR="00856BBA" w:rsidRPr="00BA1C5C" w:rsidRDefault="00856BBA" w:rsidP="00856BBA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BA1C5C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BA1C5C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 w:rsidRPr="00BA1C5C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BA1C5C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35F43" w14:textId="77777777" w:rsidR="00856BBA" w:rsidRPr="00BA1C5C" w:rsidRDefault="00856BBA" w:rsidP="002A1E98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BA1C5C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 w:rsidRPr="00BA1C5C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 w:rsidRPr="00BA1C5C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BA1C5C" w14:paraId="73C50BFA" w14:textId="77777777" w:rsidTr="00BA1C5C">
        <w:trPr>
          <w:cantSplit/>
          <w:trHeight w:hRule="exact" w:val="534"/>
        </w:trPr>
        <w:tc>
          <w:tcPr>
            <w:tcW w:w="91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75B43" w14:textId="1F32E16E" w:rsidR="0040468B" w:rsidRPr="00BA1C5C" w:rsidRDefault="00AC06FA" w:rsidP="00AC06FA">
            <w:pPr>
              <w:ind w:left="-3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  <w:lang w:eastAsia="cs-CZ"/>
              </w:rPr>
            </w:pPr>
            <w:r w:rsidRPr="00BA1C5C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BA1C5C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14:paraId="69697293" w14:textId="77777777" w:rsidR="00FD3E65" w:rsidRPr="00BA1C5C" w:rsidRDefault="00E1018E" w:rsidP="009D3086">
      <w:pPr>
        <w:pStyle w:val="Bezmezer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cs-CZ"/>
        </w:rPr>
      </w:pPr>
      <w:r w:rsidRPr="00BA1C5C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</w:t>
      </w:r>
    </w:p>
    <w:p w14:paraId="0D5D5BE1" w14:textId="77777777" w:rsidR="00924099" w:rsidRPr="00BA1C5C" w:rsidRDefault="00FD3E65" w:rsidP="009D3086">
      <w:pPr>
        <w:pStyle w:val="Bezmezer"/>
        <w:rPr>
          <w:rFonts w:ascii="Times New Roman" w:eastAsia="Times New Roman" w:hAnsi="Times New Roman" w:cs="Times New Roman"/>
          <w:color w:val="262626" w:themeColor="text1" w:themeTint="D9"/>
          <w:lang w:eastAsia="cs-CZ"/>
        </w:rPr>
      </w:pPr>
      <w:r w:rsidRPr="00BA1C5C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  </w:t>
      </w:r>
      <w:r w:rsidR="00E1018E" w:rsidRPr="00BA1C5C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cs-CZ"/>
        </w:rPr>
        <w:t xml:space="preserve"> </w:t>
      </w:r>
      <w:r w:rsidR="007124D9" w:rsidRPr="00BA1C5C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</w:t>
      </w:r>
      <w:hyperlink r:id="rId14" w:history="1">
        <w:r w:rsidR="00924099" w:rsidRPr="00BA1C5C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BA1C5C" w:rsidSect="0074404B">
      <w:pgSz w:w="11906" w:h="16838"/>
      <w:pgMar w:top="426" w:right="707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25BA0" w14:textId="77777777" w:rsidR="006B63FA" w:rsidRDefault="006B63FA" w:rsidP="0082248D">
      <w:pPr>
        <w:spacing w:after="0" w:line="240" w:lineRule="auto"/>
      </w:pPr>
      <w:r>
        <w:separator/>
      </w:r>
    </w:p>
  </w:endnote>
  <w:endnote w:type="continuationSeparator" w:id="0">
    <w:p w14:paraId="27810465" w14:textId="77777777" w:rsidR="006B63FA" w:rsidRDefault="006B63FA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15D68" w14:textId="77777777" w:rsidR="006B63FA" w:rsidRDefault="006B63FA" w:rsidP="0082248D">
      <w:pPr>
        <w:spacing w:after="0" w:line="240" w:lineRule="auto"/>
      </w:pPr>
      <w:r>
        <w:separator/>
      </w:r>
    </w:p>
  </w:footnote>
  <w:footnote w:type="continuationSeparator" w:id="0">
    <w:p w14:paraId="3BECB3CF" w14:textId="77777777" w:rsidR="006B63FA" w:rsidRDefault="006B63FA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766"/>
    <w:multiLevelType w:val="hybridMultilevel"/>
    <w:tmpl w:val="5E6A92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1D75"/>
    <w:multiLevelType w:val="hybridMultilevel"/>
    <w:tmpl w:val="7B9A22A4"/>
    <w:lvl w:ilvl="0" w:tplc="165E66A0">
      <w:numFmt w:val="bullet"/>
      <w:lvlText w:val="•"/>
      <w:lvlJc w:val="left"/>
      <w:pPr>
        <w:ind w:left="1065" w:hanging="705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133871"/>
    <w:multiLevelType w:val="multilevel"/>
    <w:tmpl w:val="0C36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C73F94"/>
    <w:multiLevelType w:val="hybridMultilevel"/>
    <w:tmpl w:val="D78EFB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B018F"/>
    <w:multiLevelType w:val="hybridMultilevel"/>
    <w:tmpl w:val="DBA4D9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2266A"/>
    <w:multiLevelType w:val="hybridMultilevel"/>
    <w:tmpl w:val="86EA268A"/>
    <w:lvl w:ilvl="0" w:tplc="7B9C8262">
      <w:numFmt w:val="bullet"/>
      <w:lvlText w:val="•"/>
      <w:lvlJc w:val="left"/>
      <w:pPr>
        <w:ind w:left="720" w:firstLine="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E78C5"/>
    <w:multiLevelType w:val="hybridMultilevel"/>
    <w:tmpl w:val="739EE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5"/>
  </w:num>
  <w:num w:numId="5">
    <w:abstractNumId w:val="1"/>
  </w:num>
  <w:num w:numId="6">
    <w:abstractNumId w:val="8"/>
  </w:num>
  <w:num w:numId="7">
    <w:abstractNumId w:val="3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8"/>
  </w:num>
  <w:num w:numId="12">
    <w:abstractNumId w:val="4"/>
  </w:num>
  <w:num w:numId="13">
    <w:abstractNumId w:val="14"/>
  </w:num>
  <w:num w:numId="14">
    <w:abstractNumId w:val="6"/>
  </w:num>
  <w:num w:numId="15">
    <w:abstractNumId w:val="10"/>
  </w:num>
  <w:num w:numId="16">
    <w:abstractNumId w:val="0"/>
  </w:num>
  <w:num w:numId="17">
    <w:abstractNumId w:val="2"/>
  </w:num>
  <w:num w:numId="18">
    <w:abstractNumId w:val="9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118E9"/>
    <w:rsid w:val="00012224"/>
    <w:rsid w:val="00015439"/>
    <w:rsid w:val="00020115"/>
    <w:rsid w:val="000650F7"/>
    <w:rsid w:val="00073540"/>
    <w:rsid w:val="00085880"/>
    <w:rsid w:val="000C392D"/>
    <w:rsid w:val="00104591"/>
    <w:rsid w:val="00112E60"/>
    <w:rsid w:val="001276B2"/>
    <w:rsid w:val="0014498A"/>
    <w:rsid w:val="00182056"/>
    <w:rsid w:val="001827B3"/>
    <w:rsid w:val="001920F0"/>
    <w:rsid w:val="00196030"/>
    <w:rsid w:val="001B3B10"/>
    <w:rsid w:val="001C5012"/>
    <w:rsid w:val="001C72D6"/>
    <w:rsid w:val="001F6FC8"/>
    <w:rsid w:val="001F7F26"/>
    <w:rsid w:val="0020617F"/>
    <w:rsid w:val="00211201"/>
    <w:rsid w:val="00222279"/>
    <w:rsid w:val="00224468"/>
    <w:rsid w:val="00246D80"/>
    <w:rsid w:val="00252961"/>
    <w:rsid w:val="00254CD7"/>
    <w:rsid w:val="002550B8"/>
    <w:rsid w:val="002551AD"/>
    <w:rsid w:val="002558CF"/>
    <w:rsid w:val="00281495"/>
    <w:rsid w:val="002E318F"/>
    <w:rsid w:val="002F37AC"/>
    <w:rsid w:val="003007B8"/>
    <w:rsid w:val="00302486"/>
    <w:rsid w:val="00302BF9"/>
    <w:rsid w:val="00313CA0"/>
    <w:rsid w:val="00320555"/>
    <w:rsid w:val="0032309D"/>
    <w:rsid w:val="0032760A"/>
    <w:rsid w:val="003279F2"/>
    <w:rsid w:val="00354F9E"/>
    <w:rsid w:val="003665D2"/>
    <w:rsid w:val="003712C8"/>
    <w:rsid w:val="003766ED"/>
    <w:rsid w:val="003A00E3"/>
    <w:rsid w:val="003C75E5"/>
    <w:rsid w:val="0040122F"/>
    <w:rsid w:val="004042DA"/>
    <w:rsid w:val="0040468B"/>
    <w:rsid w:val="00411225"/>
    <w:rsid w:val="00426E51"/>
    <w:rsid w:val="0043365B"/>
    <w:rsid w:val="00435F7D"/>
    <w:rsid w:val="004456A7"/>
    <w:rsid w:val="004474EC"/>
    <w:rsid w:val="00452869"/>
    <w:rsid w:val="00474D52"/>
    <w:rsid w:val="0048156D"/>
    <w:rsid w:val="00495B54"/>
    <w:rsid w:val="004A47F9"/>
    <w:rsid w:val="004B1A71"/>
    <w:rsid w:val="004B6FEB"/>
    <w:rsid w:val="004E589C"/>
    <w:rsid w:val="004E5CA7"/>
    <w:rsid w:val="00507BA1"/>
    <w:rsid w:val="005218D2"/>
    <w:rsid w:val="005271B6"/>
    <w:rsid w:val="00527B39"/>
    <w:rsid w:val="00556D00"/>
    <w:rsid w:val="00566DC2"/>
    <w:rsid w:val="00567B2F"/>
    <w:rsid w:val="00572BA9"/>
    <w:rsid w:val="00592955"/>
    <w:rsid w:val="005A516B"/>
    <w:rsid w:val="005A55CB"/>
    <w:rsid w:val="005B6BF4"/>
    <w:rsid w:val="005E1B99"/>
    <w:rsid w:val="005E2896"/>
    <w:rsid w:val="006014D9"/>
    <w:rsid w:val="00605DB0"/>
    <w:rsid w:val="006068D1"/>
    <w:rsid w:val="006433D2"/>
    <w:rsid w:val="00680ED1"/>
    <w:rsid w:val="00685417"/>
    <w:rsid w:val="006B63FA"/>
    <w:rsid w:val="007124D9"/>
    <w:rsid w:val="0074404B"/>
    <w:rsid w:val="007512DD"/>
    <w:rsid w:val="00751753"/>
    <w:rsid w:val="00772994"/>
    <w:rsid w:val="00773CDE"/>
    <w:rsid w:val="007D1266"/>
    <w:rsid w:val="00803ADD"/>
    <w:rsid w:val="008062AD"/>
    <w:rsid w:val="0081539C"/>
    <w:rsid w:val="0082248D"/>
    <w:rsid w:val="008246F8"/>
    <w:rsid w:val="00824E70"/>
    <w:rsid w:val="00830EC0"/>
    <w:rsid w:val="00843EE8"/>
    <w:rsid w:val="008563D7"/>
    <w:rsid w:val="00856BBA"/>
    <w:rsid w:val="00882EE8"/>
    <w:rsid w:val="008918B0"/>
    <w:rsid w:val="008B26DF"/>
    <w:rsid w:val="008D1C02"/>
    <w:rsid w:val="008F4D82"/>
    <w:rsid w:val="009009D7"/>
    <w:rsid w:val="00902279"/>
    <w:rsid w:val="00924099"/>
    <w:rsid w:val="00924529"/>
    <w:rsid w:val="00932802"/>
    <w:rsid w:val="00937A9F"/>
    <w:rsid w:val="0094275A"/>
    <w:rsid w:val="00947FEF"/>
    <w:rsid w:val="00952C23"/>
    <w:rsid w:val="00985B89"/>
    <w:rsid w:val="0099473D"/>
    <w:rsid w:val="009A5B35"/>
    <w:rsid w:val="009C0A8C"/>
    <w:rsid w:val="009D3086"/>
    <w:rsid w:val="009F5637"/>
    <w:rsid w:val="00A06673"/>
    <w:rsid w:val="00A2240F"/>
    <w:rsid w:val="00A821D0"/>
    <w:rsid w:val="00A84887"/>
    <w:rsid w:val="00A92E7C"/>
    <w:rsid w:val="00AA6ADA"/>
    <w:rsid w:val="00AA7619"/>
    <w:rsid w:val="00AB1AB5"/>
    <w:rsid w:val="00AC06FA"/>
    <w:rsid w:val="00AD00F8"/>
    <w:rsid w:val="00AD5990"/>
    <w:rsid w:val="00AE3B9B"/>
    <w:rsid w:val="00AF0409"/>
    <w:rsid w:val="00AF2C59"/>
    <w:rsid w:val="00AF3E48"/>
    <w:rsid w:val="00B13133"/>
    <w:rsid w:val="00B253BC"/>
    <w:rsid w:val="00B54C01"/>
    <w:rsid w:val="00B600B3"/>
    <w:rsid w:val="00B7290C"/>
    <w:rsid w:val="00B80F0B"/>
    <w:rsid w:val="00B80F70"/>
    <w:rsid w:val="00B958D2"/>
    <w:rsid w:val="00BA1C5C"/>
    <w:rsid w:val="00BA1DB6"/>
    <w:rsid w:val="00BC5728"/>
    <w:rsid w:val="00BC5EFD"/>
    <w:rsid w:val="00BE0DC8"/>
    <w:rsid w:val="00BE6B3B"/>
    <w:rsid w:val="00C253E0"/>
    <w:rsid w:val="00C42C93"/>
    <w:rsid w:val="00C44A67"/>
    <w:rsid w:val="00C453C7"/>
    <w:rsid w:val="00C5671E"/>
    <w:rsid w:val="00C62BA3"/>
    <w:rsid w:val="00C945DF"/>
    <w:rsid w:val="00CB49EB"/>
    <w:rsid w:val="00CE2DA9"/>
    <w:rsid w:val="00CE3057"/>
    <w:rsid w:val="00CF0E6D"/>
    <w:rsid w:val="00D02AB0"/>
    <w:rsid w:val="00D02D86"/>
    <w:rsid w:val="00D07235"/>
    <w:rsid w:val="00D10523"/>
    <w:rsid w:val="00D138C7"/>
    <w:rsid w:val="00D23314"/>
    <w:rsid w:val="00D348B3"/>
    <w:rsid w:val="00D5258E"/>
    <w:rsid w:val="00D876A5"/>
    <w:rsid w:val="00DA2E7F"/>
    <w:rsid w:val="00DA380C"/>
    <w:rsid w:val="00DD3617"/>
    <w:rsid w:val="00DE2E5D"/>
    <w:rsid w:val="00DE6441"/>
    <w:rsid w:val="00DF67FD"/>
    <w:rsid w:val="00E1018E"/>
    <w:rsid w:val="00E32B2E"/>
    <w:rsid w:val="00E46082"/>
    <w:rsid w:val="00E5121B"/>
    <w:rsid w:val="00E54786"/>
    <w:rsid w:val="00E60BC9"/>
    <w:rsid w:val="00E91507"/>
    <w:rsid w:val="00E968E7"/>
    <w:rsid w:val="00EA47B7"/>
    <w:rsid w:val="00EC7B01"/>
    <w:rsid w:val="00EE4C8A"/>
    <w:rsid w:val="00EF1AEE"/>
    <w:rsid w:val="00EF422E"/>
    <w:rsid w:val="00EF6F85"/>
    <w:rsid w:val="00F03A56"/>
    <w:rsid w:val="00F0434A"/>
    <w:rsid w:val="00F069E2"/>
    <w:rsid w:val="00F33942"/>
    <w:rsid w:val="00F426CB"/>
    <w:rsid w:val="00FD1B2F"/>
    <w:rsid w:val="00FD3E65"/>
    <w:rsid w:val="00FE4468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9C4EB"/>
  <w15:docId w15:val="{D4629ACC-061E-406A-8329-7B2058BE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paragraph" w:styleId="Nadpis2">
    <w:name w:val="heading 2"/>
    <w:basedOn w:val="Normln"/>
    <w:next w:val="Normln"/>
    <w:link w:val="Nadpis2Char"/>
    <w:qFormat/>
    <w:rsid w:val="00937A9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Zkladntext">
    <w:name w:val="Body Text"/>
    <w:basedOn w:val="Normln"/>
    <w:link w:val="ZkladntextChar"/>
    <w:rsid w:val="00605D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05D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0">
    <w:name w:val="Normln"/>
    <w:rsid w:val="00605DB0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37A9F"/>
    <w:rPr>
      <w:rFonts w:ascii="Times New Roman" w:eastAsia="Times New Roman" w:hAnsi="Times New Roman" w:cs="Times New Roman"/>
      <w:b/>
      <w:sz w:val="24"/>
      <w:szCs w:val="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12E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12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image001.png@01D95B5D.45ADE25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://www.ohkp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6</cp:revision>
  <cp:lastPrinted>2023-03-21T08:58:00Z</cp:lastPrinted>
  <dcterms:created xsi:type="dcterms:W3CDTF">2023-03-21T08:18:00Z</dcterms:created>
  <dcterms:modified xsi:type="dcterms:W3CDTF">2023-03-21T09:03:00Z</dcterms:modified>
</cp:coreProperties>
</file>